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D3" w:rsidRDefault="00F855D3" w:rsidP="00F855D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bookmarkStart w:id="0" w:name="_GoBack"/>
      <w:bookmarkEnd w:id="0"/>
    </w:p>
    <w:p w:rsidR="00187B64" w:rsidRPr="00325289" w:rsidRDefault="00187B64" w:rsidP="007656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Заходи безпеки під час свята Водохреща</w:t>
      </w:r>
    </w:p>
    <w:p w:rsidR="00187B64" w:rsidRPr="005475F0" w:rsidRDefault="00187B64" w:rsidP="007656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uk-UA"/>
        </w:rPr>
      </w:pPr>
    </w:p>
    <w:p w:rsidR="00187B64" w:rsidRPr="0094618D" w:rsidRDefault="0094618D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94618D">
        <w:rPr>
          <w:rFonts w:ascii="Arial" w:hAnsi="Arial" w:cs="Arial"/>
          <w:color w:val="000000"/>
          <w:sz w:val="24"/>
          <w:szCs w:val="24"/>
          <w:shd w:val="clear" w:color="auto" w:fill="FFFFFF"/>
        </w:rPr>
        <w:t>Здавна вважається, що </w:t>
      </w:r>
      <w:r w:rsidRPr="0094618D">
        <w:rPr>
          <w:rStyle w:val="a5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купання на Водохреща</w:t>
      </w:r>
      <w:r w:rsidRPr="0094618D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сприяє зціленню від різних недуг. Жорстких правил, як треба купатися на </w:t>
      </w:r>
      <w:r w:rsidRPr="0094618D">
        <w:rPr>
          <w:rStyle w:val="a5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Водохреща</w:t>
      </w:r>
      <w:r w:rsidRPr="0094618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</w:t>
      </w:r>
      <w:r w:rsidRPr="009461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немає. Але, як правило, купанням є триразове занурення у воду з головою.</w:t>
      </w:r>
    </w:p>
    <w:p w:rsidR="0094618D" w:rsidRPr="00325289" w:rsidRDefault="00187B64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> Виконавчим комітет</w:t>
      </w:r>
      <w:r w:rsidR="00434881">
        <w:rPr>
          <w:rFonts w:ascii="Arial" w:eastAsia="Times New Roman" w:hAnsi="Arial" w:cs="Arial"/>
          <w:sz w:val="24"/>
          <w:szCs w:val="24"/>
          <w:lang w:eastAsia="uk-UA"/>
        </w:rPr>
        <w:t>о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>м Львівської</w:t>
      </w:r>
      <w:r w:rsidR="00434881">
        <w:rPr>
          <w:rFonts w:ascii="Arial" w:eastAsia="Times New Roman" w:hAnsi="Arial" w:cs="Arial"/>
          <w:sz w:val="24"/>
          <w:szCs w:val="24"/>
          <w:lang w:eastAsia="uk-UA"/>
        </w:rPr>
        <w:t xml:space="preserve"> міської ради</w:t>
      </w:r>
      <w:r w:rsidR="00A944D5">
        <w:rPr>
          <w:rFonts w:ascii="Arial" w:eastAsia="Times New Roman" w:hAnsi="Arial" w:cs="Arial"/>
          <w:sz w:val="24"/>
          <w:szCs w:val="24"/>
          <w:lang w:eastAsia="uk-UA"/>
        </w:rPr>
        <w:t xml:space="preserve">, громадськими організаціями та рухами, церковними парафіями 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>19 січня 20</w:t>
      </w:r>
      <w:r w:rsidR="00CE190E">
        <w:rPr>
          <w:rFonts w:ascii="Arial" w:eastAsia="Times New Roman" w:hAnsi="Arial" w:cs="Arial"/>
          <w:sz w:val="24"/>
          <w:szCs w:val="24"/>
          <w:lang w:eastAsia="uk-UA"/>
        </w:rPr>
        <w:t>2</w:t>
      </w:r>
      <w:r w:rsidR="00CE190E" w:rsidRPr="00CE190E">
        <w:rPr>
          <w:rFonts w:ascii="Arial" w:eastAsia="Times New Roman" w:hAnsi="Arial" w:cs="Arial"/>
          <w:sz w:val="24"/>
          <w:szCs w:val="24"/>
          <w:lang w:eastAsia="uk-UA"/>
        </w:rPr>
        <w:t>2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 року організовуються та проводяться заходи з нагоди свята Водохреща.</w:t>
      </w:r>
    </w:p>
    <w:p w:rsidR="0088483B" w:rsidRDefault="00187B64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>В місцях проведення свята для його учасників будуть створені належні умови з забезпеченням правил безпеки</w:t>
      </w:r>
      <w:r w:rsidR="00A30CA5"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="0088483B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</w:p>
    <w:p w:rsidR="00187B64" w:rsidRPr="00325289" w:rsidRDefault="00187B64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Управління з питань надзвичайних ситуацій та цивільного захисту населення Львівської міської ради звертає увагу, що в місті </w:t>
      </w:r>
      <w:r w:rsidR="00D93539"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будуть 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>визначені місця проведення свята, які обладнані рятувальними постами із зимовими рятувальними засобами</w:t>
      </w:r>
      <w:r w:rsidR="005475F0">
        <w:rPr>
          <w:rFonts w:ascii="Arial" w:eastAsia="Times New Roman" w:hAnsi="Arial" w:cs="Arial"/>
          <w:sz w:val="24"/>
          <w:szCs w:val="24"/>
          <w:lang w:eastAsia="uk-UA"/>
        </w:rPr>
        <w:t xml:space="preserve"> на водоймах</w:t>
      </w:r>
      <w:r w:rsidR="00D93539" w:rsidRPr="00325289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187B64" w:rsidRPr="00325289" w:rsidRDefault="00187B64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>Просимо звернути увагу інших організаторів проведення свята Водохреща на те, що під час проведення заходів святкування Водохреща необхідно дотримуватися Правил охорони життя людей на водних об’єктах України.</w:t>
      </w:r>
    </w:p>
    <w:p w:rsidR="00187B64" w:rsidRDefault="00187B64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Також доводимо до відома організаторів інформацію про те, що у разі проведення свята Водохреща </w:t>
      </w:r>
      <w:r w:rsidR="005475F0">
        <w:rPr>
          <w:rFonts w:ascii="Arial" w:eastAsia="Times New Roman" w:hAnsi="Arial" w:cs="Arial"/>
          <w:sz w:val="24"/>
          <w:szCs w:val="24"/>
          <w:lang w:eastAsia="uk-UA"/>
        </w:rPr>
        <w:t xml:space="preserve">на водоймах 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>організатори святкових заходів і власники водних об’єктів несуть всю відповідальність за безпеку учасників та забезпечують роботу рятувальних постів. </w:t>
      </w:r>
    </w:p>
    <w:p w:rsidR="00B1133E" w:rsidRPr="00325289" w:rsidRDefault="00B1133E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:rsidR="00187B64" w:rsidRPr="00325289" w:rsidRDefault="00187B64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b/>
          <w:sz w:val="24"/>
          <w:szCs w:val="24"/>
          <w:lang w:eastAsia="uk-UA"/>
        </w:rPr>
        <w:t>ОСНОВНІ ПРАВИЛА КУПАННЯ У СВЯТО ВОДОХРЕЩА</w:t>
      </w:r>
    </w:p>
    <w:p w:rsidR="00187B64" w:rsidRPr="00325289" w:rsidRDefault="00187B64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Для тих, хто планує купання </w:t>
      </w:r>
      <w:r w:rsidR="005475F0">
        <w:rPr>
          <w:rFonts w:ascii="Arial" w:eastAsia="Times New Roman" w:hAnsi="Arial" w:cs="Arial"/>
          <w:sz w:val="24"/>
          <w:szCs w:val="24"/>
          <w:lang w:eastAsia="uk-UA"/>
        </w:rPr>
        <w:t xml:space="preserve">у водоймах 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>на Водохреща</w:t>
      </w:r>
      <w:r w:rsidR="00B1133E">
        <w:rPr>
          <w:rFonts w:ascii="Arial" w:eastAsia="Times New Roman" w:hAnsi="Arial" w:cs="Arial"/>
          <w:sz w:val="24"/>
          <w:szCs w:val="24"/>
          <w:lang w:eastAsia="uk-UA"/>
        </w:rPr>
        <w:t>,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 рекоменду</w:t>
      </w:r>
      <w:r w:rsidR="00E121A7" w:rsidRPr="00325289">
        <w:rPr>
          <w:rFonts w:ascii="Arial" w:eastAsia="Times New Roman" w:hAnsi="Arial" w:cs="Arial"/>
          <w:sz w:val="24"/>
          <w:szCs w:val="24"/>
          <w:lang w:eastAsia="uk-UA"/>
        </w:rPr>
        <w:t>ємо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 дотримуватися наступних правил:</w:t>
      </w:r>
    </w:p>
    <w:p w:rsidR="00410900" w:rsidRPr="00325289" w:rsidRDefault="00410900" w:rsidP="0076568F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5289">
        <w:rPr>
          <w:rFonts w:ascii="Arial" w:hAnsi="Arial" w:cs="Arial"/>
          <w:sz w:val="24"/>
          <w:szCs w:val="24"/>
          <w:shd w:val="clear" w:color="auto" w:fill="FFFFFF"/>
        </w:rPr>
        <w:t xml:space="preserve">1. </w:t>
      </w:r>
      <w:r w:rsidR="005475F0">
        <w:rPr>
          <w:rFonts w:ascii="Arial" w:hAnsi="Arial" w:cs="Arial"/>
          <w:sz w:val="24"/>
          <w:szCs w:val="24"/>
          <w:shd w:val="clear" w:color="auto" w:fill="FFFFFF"/>
        </w:rPr>
        <w:t>Купатись</w:t>
      </w:r>
      <w:r w:rsidRPr="00325289">
        <w:rPr>
          <w:rFonts w:ascii="Arial" w:hAnsi="Arial" w:cs="Arial"/>
          <w:sz w:val="24"/>
          <w:szCs w:val="24"/>
          <w:shd w:val="clear" w:color="auto" w:fill="FFFFFF"/>
        </w:rPr>
        <w:t xml:space="preserve"> в ополон</w:t>
      </w:r>
      <w:r w:rsidR="005475F0">
        <w:rPr>
          <w:rFonts w:ascii="Arial" w:hAnsi="Arial" w:cs="Arial"/>
          <w:sz w:val="24"/>
          <w:szCs w:val="24"/>
          <w:shd w:val="clear" w:color="auto" w:fill="FFFFFF"/>
        </w:rPr>
        <w:t>ці</w:t>
      </w:r>
      <w:r w:rsidRPr="00325289">
        <w:rPr>
          <w:rFonts w:ascii="Arial" w:hAnsi="Arial" w:cs="Arial"/>
          <w:sz w:val="24"/>
          <w:szCs w:val="24"/>
          <w:shd w:val="clear" w:color="auto" w:fill="FFFFFF"/>
        </w:rPr>
        <w:t xml:space="preserve"> лікарі не радять тим, у кого є хворі нирки, діабет, проблеми із тиском;</w:t>
      </w:r>
    </w:p>
    <w:p w:rsidR="00410900" w:rsidRPr="00325289" w:rsidRDefault="00410900" w:rsidP="0076568F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5289">
        <w:rPr>
          <w:rFonts w:ascii="Arial" w:hAnsi="Arial" w:cs="Arial"/>
          <w:sz w:val="24"/>
          <w:szCs w:val="24"/>
          <w:shd w:val="clear" w:color="auto" w:fill="FFFFFF"/>
        </w:rPr>
        <w:t>2. З собою варто мати зручний одяг, щоб ви змогли швидко роздягнутися та одягнутися після купання;</w:t>
      </w:r>
    </w:p>
    <w:p w:rsidR="00410900" w:rsidRPr="00325289" w:rsidRDefault="00410900" w:rsidP="0076568F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5289">
        <w:rPr>
          <w:rFonts w:ascii="Arial" w:hAnsi="Arial" w:cs="Arial"/>
          <w:sz w:val="24"/>
          <w:szCs w:val="24"/>
          <w:shd w:val="clear" w:color="auto" w:fill="FFFFFF"/>
        </w:rPr>
        <w:t>3. Перед купанням добре попоїсти, хоча б за годину до пірнання</w:t>
      </w:r>
      <w:r w:rsidR="005475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75F0" w:rsidRPr="005475F0">
        <w:rPr>
          <w:rFonts w:ascii="Arial" w:hAnsi="Arial" w:cs="Arial"/>
          <w:b/>
          <w:sz w:val="24"/>
          <w:szCs w:val="24"/>
          <w:shd w:val="clear" w:color="auto" w:fill="FFFFFF"/>
        </w:rPr>
        <w:t>(вживання алкоголю категорично заборонено)</w:t>
      </w:r>
      <w:r w:rsidRPr="0032528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410900" w:rsidRPr="00325289" w:rsidRDefault="00410900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hAnsi="Arial" w:cs="Arial"/>
          <w:sz w:val="24"/>
          <w:szCs w:val="24"/>
          <w:shd w:val="clear" w:color="auto" w:fill="FFFFFF"/>
        </w:rPr>
        <w:t>4. Перед тим</w:t>
      </w:r>
      <w:r w:rsidR="00B1133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25289">
        <w:rPr>
          <w:rFonts w:ascii="Arial" w:hAnsi="Arial" w:cs="Arial"/>
          <w:sz w:val="24"/>
          <w:szCs w:val="24"/>
          <w:shd w:val="clear" w:color="auto" w:fill="FFFFFF"/>
        </w:rPr>
        <w:t xml:space="preserve"> як залізти у воду</w:t>
      </w:r>
      <w:r w:rsidR="00B1133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25289">
        <w:rPr>
          <w:rFonts w:ascii="Arial" w:hAnsi="Arial" w:cs="Arial"/>
          <w:sz w:val="24"/>
          <w:szCs w:val="24"/>
          <w:shd w:val="clear" w:color="auto" w:fill="FFFFFF"/>
        </w:rPr>
        <w:t xml:space="preserve"> треба добре розігрітися: кілька хвилин бігу, сполоснути обличчя водою</w:t>
      </w:r>
      <w:r w:rsidR="00B1133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25289">
        <w:rPr>
          <w:rFonts w:ascii="Arial" w:hAnsi="Arial" w:cs="Arial"/>
          <w:sz w:val="24"/>
          <w:szCs w:val="24"/>
          <w:shd w:val="clear" w:color="auto" w:fill="FFFFFF"/>
        </w:rPr>
        <w:t xml:space="preserve"> тощо</w:t>
      </w:r>
      <w:r w:rsidR="005F1E64" w:rsidRPr="00325289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</w:p>
    <w:p w:rsidR="00410900" w:rsidRPr="00325289" w:rsidRDefault="00410900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5. До ополонки необхідно підходити в зручному взутті, щоб запобігти втратам чутливості ніг. Краще використати черевики або вовняні </w:t>
      </w:r>
      <w:r w:rsidR="005475F0">
        <w:rPr>
          <w:rFonts w:ascii="Arial" w:eastAsia="Times New Roman" w:hAnsi="Arial" w:cs="Arial"/>
          <w:sz w:val="24"/>
          <w:szCs w:val="24"/>
          <w:lang w:eastAsia="uk-UA"/>
        </w:rPr>
        <w:t>шкарпетки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 для того, щоб дійти до ополонки. Можливе використання спеціальних гумових тапочок, які також захищають ноги від гострих предметів, та не дадуть Вам сковзати на льоду. Ідучи до ополонки, пам’ята</w:t>
      </w:r>
      <w:r w:rsidR="00E121A7" w:rsidRPr="00325289">
        <w:rPr>
          <w:rFonts w:ascii="Arial" w:eastAsia="Times New Roman" w:hAnsi="Arial" w:cs="Arial"/>
          <w:sz w:val="24"/>
          <w:szCs w:val="24"/>
          <w:lang w:eastAsia="uk-UA"/>
        </w:rPr>
        <w:t>й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те, що доріжка може бути слизькою </w:t>
      </w:r>
      <w:r w:rsidR="00A20F40">
        <w:rPr>
          <w:rFonts w:ascii="Arial" w:eastAsia="Times New Roman" w:hAnsi="Arial" w:cs="Arial"/>
          <w:sz w:val="24"/>
          <w:szCs w:val="24"/>
          <w:lang w:eastAsia="uk-UA"/>
        </w:rPr>
        <w:t>-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 ідіть повільно й уважно; </w:t>
      </w:r>
    </w:p>
    <w:p w:rsidR="00410900" w:rsidRPr="00325289" w:rsidRDefault="00410900" w:rsidP="0076568F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>6. Занурювати</w:t>
      </w:r>
      <w:r w:rsidR="005475F0">
        <w:rPr>
          <w:rFonts w:ascii="Arial" w:eastAsia="Times New Roman" w:hAnsi="Arial" w:cs="Arial"/>
          <w:sz w:val="24"/>
          <w:szCs w:val="24"/>
          <w:lang w:eastAsia="uk-UA"/>
        </w:rPr>
        <w:t>сь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 (купатися) треба в спеціально обладнаних ополонках біля берега, під доглядом рятувальників та медичних працівників;</w:t>
      </w:r>
    </w:p>
    <w:p w:rsidR="00410900" w:rsidRPr="00325289" w:rsidRDefault="00410900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hAnsi="Arial" w:cs="Arial"/>
          <w:sz w:val="24"/>
          <w:szCs w:val="24"/>
          <w:shd w:val="clear" w:color="auto" w:fill="FFFFFF"/>
        </w:rPr>
        <w:t>7. У воду варто залазити поступово (якщо повільно</w:t>
      </w:r>
      <w:r w:rsidR="00B1133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25289">
        <w:rPr>
          <w:rFonts w:ascii="Arial" w:hAnsi="Arial" w:cs="Arial"/>
          <w:sz w:val="24"/>
          <w:szCs w:val="24"/>
          <w:shd w:val="clear" w:color="auto" w:fill="FFFFFF"/>
        </w:rPr>
        <w:t xml:space="preserve"> то задубієте, а зашвидкий темп може спричинити моменти і</w:t>
      </w:r>
      <w:r w:rsidR="00E121A7" w:rsidRPr="00325289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Pr="00325289">
        <w:rPr>
          <w:rFonts w:ascii="Arial" w:hAnsi="Arial" w:cs="Arial"/>
          <w:sz w:val="24"/>
          <w:szCs w:val="24"/>
          <w:shd w:val="clear" w:color="auto" w:fill="FFFFFF"/>
        </w:rPr>
        <w:t xml:space="preserve"> тиском</w:t>
      </w:r>
      <w:r w:rsidR="005475F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5475F0">
        <w:rPr>
          <w:rFonts w:ascii="Arial" w:eastAsia="Times New Roman" w:hAnsi="Arial" w:cs="Arial"/>
          <w:sz w:val="24"/>
          <w:szCs w:val="24"/>
          <w:lang w:eastAsia="uk-UA"/>
        </w:rPr>
        <w:t>З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анурюватись найкраще по шию, не замочивши голову, щоб уникнути рефлекторного звуження судин головного мозку. Ніколи не поринайте в ополонку вперед головою. Стрибки у воду й занурення у воду з головою не рекомендуються, тому що це збільшує втрату температури й може призвести до шоку від холоду; </w:t>
      </w:r>
    </w:p>
    <w:p w:rsidR="00410900" w:rsidRPr="00325289" w:rsidRDefault="00410900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>8.  Якщо з вами дитина, уважно слідкуйте за нею під час занурення в ополонку;</w:t>
      </w:r>
    </w:p>
    <w:p w:rsidR="005F1E64" w:rsidRPr="00325289" w:rsidRDefault="005F1E64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410900" w:rsidRPr="00325289">
        <w:rPr>
          <w:rFonts w:ascii="Arial" w:hAnsi="Arial" w:cs="Arial"/>
          <w:sz w:val="24"/>
          <w:szCs w:val="24"/>
          <w:shd w:val="clear" w:color="auto" w:fill="FFFFFF"/>
        </w:rPr>
        <w:t>. У воді варто бути не більше 30 секунд (щоб тричі сполоснутися, вам буде достатньо).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</w:p>
    <w:p w:rsidR="00410900" w:rsidRPr="00325289" w:rsidRDefault="005F1E64" w:rsidP="0076568F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10.  При виході </w:t>
      </w:r>
      <w:r w:rsidR="00E121A7"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з води </w:t>
      </w:r>
      <w:r w:rsidRPr="00325289">
        <w:rPr>
          <w:rFonts w:ascii="Arial" w:eastAsia="Times New Roman" w:hAnsi="Arial" w:cs="Arial"/>
          <w:sz w:val="24"/>
          <w:szCs w:val="24"/>
          <w:lang w:eastAsia="uk-UA"/>
        </w:rPr>
        <w:t>не тримайтеся безпосередньо за металеві поручні, використовуйте сухий рушник;</w:t>
      </w:r>
    </w:p>
    <w:p w:rsidR="00410900" w:rsidRDefault="00410900" w:rsidP="0076568F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5289">
        <w:rPr>
          <w:rFonts w:ascii="Arial" w:hAnsi="Arial" w:cs="Arial"/>
          <w:sz w:val="24"/>
          <w:szCs w:val="24"/>
          <w:shd w:val="clear" w:color="auto" w:fill="FFFFFF"/>
        </w:rPr>
        <w:t>11. Коли ви</w:t>
      </w:r>
      <w:r w:rsidR="00E121A7" w:rsidRPr="00325289">
        <w:rPr>
          <w:rFonts w:ascii="Arial" w:hAnsi="Arial" w:cs="Arial"/>
          <w:sz w:val="24"/>
          <w:szCs w:val="24"/>
          <w:shd w:val="clear" w:color="auto" w:fill="FFFFFF"/>
        </w:rPr>
        <w:t>йдете з</w:t>
      </w:r>
      <w:r w:rsidRPr="00325289">
        <w:rPr>
          <w:rFonts w:ascii="Arial" w:hAnsi="Arial" w:cs="Arial"/>
          <w:sz w:val="24"/>
          <w:szCs w:val="24"/>
          <w:shd w:val="clear" w:color="auto" w:fill="FFFFFF"/>
        </w:rPr>
        <w:t xml:space="preserve"> води треба добре розтерти шкіру, одягтися і відразу сховатися у тепло, випити гарячий чай (алкоголь не зігріває, а лише може нашкодити)</w:t>
      </w:r>
      <w:r w:rsidR="00E121A7" w:rsidRPr="0032528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1133E" w:rsidRPr="00325289" w:rsidRDefault="00B1133E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:rsidR="00187B64" w:rsidRPr="00325289" w:rsidRDefault="00410900" w:rsidP="0076568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25289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187B64" w:rsidRPr="00325289">
        <w:rPr>
          <w:rFonts w:ascii="Arial" w:eastAsia="Times New Roman" w:hAnsi="Arial" w:cs="Arial"/>
          <w:sz w:val="24"/>
          <w:szCs w:val="24"/>
          <w:lang w:eastAsia="uk-UA"/>
        </w:rPr>
        <w:t>«Шановні мешканці Льв</w:t>
      </w:r>
      <w:r w:rsidR="00A20F40">
        <w:rPr>
          <w:rFonts w:ascii="Arial" w:eastAsia="Times New Roman" w:hAnsi="Arial" w:cs="Arial"/>
          <w:sz w:val="24"/>
          <w:szCs w:val="24"/>
          <w:lang w:eastAsia="uk-UA"/>
        </w:rPr>
        <w:t>і</w:t>
      </w:r>
      <w:r w:rsidR="00187B64" w:rsidRPr="00325289">
        <w:rPr>
          <w:rFonts w:ascii="Arial" w:eastAsia="Times New Roman" w:hAnsi="Arial" w:cs="Arial"/>
          <w:sz w:val="24"/>
          <w:szCs w:val="24"/>
          <w:lang w:eastAsia="uk-UA"/>
        </w:rPr>
        <w:t>в</w:t>
      </w:r>
      <w:r w:rsidR="00A20F40">
        <w:rPr>
          <w:rFonts w:ascii="Arial" w:eastAsia="Times New Roman" w:hAnsi="Arial" w:cs="Arial"/>
          <w:sz w:val="24"/>
          <w:szCs w:val="24"/>
          <w:lang w:eastAsia="uk-UA"/>
        </w:rPr>
        <w:t>ської міської територіальної громади</w:t>
      </w:r>
      <w:r w:rsidR="00187B64" w:rsidRPr="00325289">
        <w:rPr>
          <w:rFonts w:ascii="Arial" w:eastAsia="Times New Roman" w:hAnsi="Arial" w:cs="Arial"/>
          <w:sz w:val="24"/>
          <w:szCs w:val="24"/>
          <w:lang w:eastAsia="uk-UA"/>
        </w:rPr>
        <w:t>! Подбайте про своє здоров’я та здоров’я своїх близьких, не нехтуйте правилами безпечної поведінки. Бажаємо Вам веселого та безпечного святкування». </w:t>
      </w:r>
    </w:p>
    <w:p w:rsidR="0076568F" w:rsidRPr="005475F0" w:rsidRDefault="00187B64" w:rsidP="0076568F">
      <w:pPr>
        <w:spacing w:after="0" w:line="240" w:lineRule="auto"/>
        <w:ind w:firstLine="301"/>
        <w:rPr>
          <w:rFonts w:ascii="Arial" w:eastAsia="Times New Roman" w:hAnsi="Arial" w:cs="Arial"/>
          <w:sz w:val="20"/>
          <w:szCs w:val="20"/>
          <w:lang w:eastAsia="uk-UA"/>
        </w:rPr>
      </w:pPr>
      <w:r w:rsidRPr="00325289">
        <w:rPr>
          <w:rFonts w:ascii="Arial" w:eastAsia="Times New Roman" w:hAnsi="Arial" w:cs="Arial"/>
          <w:b/>
          <w:bCs/>
          <w:i/>
          <w:iCs/>
          <w:sz w:val="24"/>
          <w:szCs w:val="24"/>
          <w:lang w:eastAsia="uk-UA"/>
        </w:rPr>
        <w:t>Бережіть своє життя, не нехтуйте застереженнями!</w:t>
      </w:r>
    </w:p>
    <w:sectPr w:rsidR="0076568F" w:rsidRPr="005475F0" w:rsidSect="00E31003">
      <w:pgSz w:w="11907" w:h="16840"/>
      <w:pgMar w:top="170" w:right="1134" w:bottom="227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64"/>
    <w:rsid w:val="00187B64"/>
    <w:rsid w:val="001F33CC"/>
    <w:rsid w:val="00230D62"/>
    <w:rsid w:val="002772A3"/>
    <w:rsid w:val="002A78B1"/>
    <w:rsid w:val="00325289"/>
    <w:rsid w:val="00410900"/>
    <w:rsid w:val="00434881"/>
    <w:rsid w:val="00480E0C"/>
    <w:rsid w:val="005475F0"/>
    <w:rsid w:val="0059675D"/>
    <w:rsid w:val="005F1E64"/>
    <w:rsid w:val="006276FB"/>
    <w:rsid w:val="006549F5"/>
    <w:rsid w:val="00681FCF"/>
    <w:rsid w:val="0072290E"/>
    <w:rsid w:val="0076568F"/>
    <w:rsid w:val="007B5453"/>
    <w:rsid w:val="007D3003"/>
    <w:rsid w:val="00813E87"/>
    <w:rsid w:val="0088483B"/>
    <w:rsid w:val="008A1945"/>
    <w:rsid w:val="008E0559"/>
    <w:rsid w:val="00941219"/>
    <w:rsid w:val="0094618D"/>
    <w:rsid w:val="00965EBA"/>
    <w:rsid w:val="009C7951"/>
    <w:rsid w:val="00A20F40"/>
    <w:rsid w:val="00A30CA5"/>
    <w:rsid w:val="00A512E6"/>
    <w:rsid w:val="00A944D5"/>
    <w:rsid w:val="00AD503B"/>
    <w:rsid w:val="00B1133E"/>
    <w:rsid w:val="00B81108"/>
    <w:rsid w:val="00B85EFE"/>
    <w:rsid w:val="00BD4D93"/>
    <w:rsid w:val="00C42D6B"/>
    <w:rsid w:val="00C50889"/>
    <w:rsid w:val="00C94660"/>
    <w:rsid w:val="00CA5D1F"/>
    <w:rsid w:val="00CE190E"/>
    <w:rsid w:val="00D93539"/>
    <w:rsid w:val="00DE2023"/>
    <w:rsid w:val="00E121A7"/>
    <w:rsid w:val="00E31003"/>
    <w:rsid w:val="00E62026"/>
    <w:rsid w:val="00E948B6"/>
    <w:rsid w:val="00EE70D2"/>
    <w:rsid w:val="00EE7FA1"/>
    <w:rsid w:val="00F11D5F"/>
    <w:rsid w:val="00F77E94"/>
    <w:rsid w:val="00F855D3"/>
    <w:rsid w:val="00FD3D22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8F3C0-F7CC-4729-B61B-339403A7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187B64"/>
    <w:rPr>
      <w:i/>
      <w:iCs/>
    </w:rPr>
  </w:style>
  <w:style w:type="character" w:styleId="a5">
    <w:name w:val="Strong"/>
    <w:basedOn w:val="a0"/>
    <w:uiPriority w:val="22"/>
    <w:qFormat/>
    <w:rsid w:val="00946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994">
          <w:marLeft w:val="0"/>
          <w:marRight w:val="0"/>
          <w:marTop w:val="0"/>
          <w:marBottom w:val="0"/>
          <w:divBdr>
            <w:top w:val="single" w:sz="6" w:space="2" w:color="4297D7"/>
            <w:left w:val="single" w:sz="6" w:space="2" w:color="4297D7"/>
            <w:bottom w:val="single" w:sz="6" w:space="2" w:color="4297D7"/>
            <w:right w:val="single" w:sz="6" w:space="2" w:color="4297D7"/>
          </w:divBdr>
        </w:div>
        <w:div w:id="43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6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ProffMan .</cp:lastModifiedBy>
  <cp:revision>17</cp:revision>
  <dcterms:created xsi:type="dcterms:W3CDTF">2019-01-10T11:25:00Z</dcterms:created>
  <dcterms:modified xsi:type="dcterms:W3CDTF">2022-01-18T10:52:00Z</dcterms:modified>
</cp:coreProperties>
</file>