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4C" w:rsidRPr="008F7FC9" w:rsidRDefault="008F7FC9">
      <w:pPr>
        <w:rPr>
          <w:rFonts w:ascii="Times New Roman" w:hAnsi="Times New Roman" w:cs="Times New Roman"/>
          <w:b/>
          <w:bCs/>
          <w:sz w:val="28"/>
          <w:szCs w:val="28"/>
        </w:rPr>
      </w:pPr>
      <w:r w:rsidRPr="008F7FC9">
        <w:rPr>
          <w:rFonts w:ascii="Times New Roman" w:hAnsi="Times New Roman" w:cs="Times New Roman"/>
          <w:b/>
          <w:bCs/>
          <w:sz w:val="28"/>
          <w:szCs w:val="28"/>
        </w:rPr>
        <w:t xml:space="preserve">                     Звіт директора за 2021-2022 навчальний рік</w:t>
      </w:r>
    </w:p>
    <w:p w:rsidR="00482E4C" w:rsidRPr="008F7FC9" w:rsidRDefault="008F7FC9">
      <w:pPr>
        <w:spacing w:after="120"/>
        <w:jc w:val="both"/>
        <w:rPr>
          <w:rFonts w:ascii="Times New Roman" w:hAnsi="Times New Roman" w:cs="Times New Roman"/>
          <w:sz w:val="28"/>
          <w:szCs w:val="28"/>
        </w:rPr>
      </w:pPr>
      <w:r w:rsidRPr="008F7FC9">
        <w:rPr>
          <w:rFonts w:ascii="Times New Roman" w:hAnsi="Times New Roman" w:cs="Times New Roman"/>
          <w:sz w:val="28"/>
          <w:szCs w:val="28"/>
        </w:rPr>
        <w:t xml:space="preserve">   </w:t>
      </w:r>
      <w:r w:rsidRPr="008F7FC9">
        <w:rPr>
          <w:rFonts w:ascii="Times New Roman" w:hAnsi="Times New Roman" w:cs="Times New Roman"/>
          <w:sz w:val="28"/>
          <w:szCs w:val="28"/>
        </w:rPr>
        <w:tab/>
        <w:t xml:space="preserve"> На виконання п.3  наказу МОН України від 28.01.2005 №55 «Про запровадження звітування керівників дошкільних, загальношкільних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у відповідності до функціональних обов’язків та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в школі, що базується на принципах взаємоповаги та позитивної мотивації, представляю звіт про свою діяльність протягом 2021-2022 навчального року.</w:t>
      </w:r>
    </w:p>
    <w:p w:rsidR="00482E4C" w:rsidRPr="008F7FC9" w:rsidRDefault="008F7FC9">
      <w:pPr>
        <w:spacing w:after="120"/>
        <w:jc w:val="both"/>
        <w:rPr>
          <w:rFonts w:ascii="Times New Roman" w:hAnsi="Times New Roman" w:cs="Times New Roman"/>
          <w:sz w:val="28"/>
          <w:szCs w:val="28"/>
        </w:rPr>
      </w:pPr>
      <w:r w:rsidRPr="008F7FC9">
        <w:rPr>
          <w:rFonts w:ascii="Times New Roman" w:hAnsi="Times New Roman" w:cs="Times New Roman"/>
          <w:sz w:val="28"/>
          <w:szCs w:val="28"/>
        </w:rPr>
        <w:t xml:space="preserve">    </w:t>
      </w:r>
      <w:r w:rsidRPr="008F7FC9">
        <w:rPr>
          <w:rFonts w:ascii="Times New Roman" w:hAnsi="Times New Roman" w:cs="Times New Roman"/>
          <w:sz w:val="28"/>
          <w:szCs w:val="28"/>
        </w:rPr>
        <w:tab/>
        <w:t xml:space="preserve">У своїй діяльності протягом звітного періоду як директор школи керувався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загальну середню освіту», Статутом школи та чинними нормативно-правовими документами в галузі освіти. </w:t>
      </w:r>
    </w:p>
    <w:p w:rsidR="00482E4C" w:rsidRPr="008F7FC9" w:rsidRDefault="008F7FC9">
      <w:pPr>
        <w:spacing w:after="120"/>
        <w:ind w:firstLine="708"/>
        <w:jc w:val="both"/>
        <w:rPr>
          <w:rFonts w:ascii="Times New Roman" w:hAnsi="Times New Roman" w:cs="Times New Roman"/>
          <w:sz w:val="28"/>
          <w:szCs w:val="28"/>
        </w:rPr>
      </w:pPr>
      <w:r w:rsidRPr="008F7FC9">
        <w:rPr>
          <w:rFonts w:ascii="Times New Roman" w:hAnsi="Times New Roman" w:cs="Times New Roman"/>
          <w:sz w:val="28"/>
          <w:szCs w:val="28"/>
        </w:rPr>
        <w:t>Основною метою моєї діяльності у 2021-2022 навчальному році було:</w:t>
      </w:r>
    </w:p>
    <w:p w:rsidR="00482E4C" w:rsidRPr="008F7FC9" w:rsidRDefault="008F7FC9">
      <w:pPr>
        <w:pStyle w:val="a8"/>
        <w:numPr>
          <w:ilvl w:val="0"/>
          <w:numId w:val="2"/>
        </w:numPr>
        <w:jc w:val="both"/>
        <w:rPr>
          <w:rFonts w:ascii="Times New Roman" w:hAnsi="Times New Roman" w:cs="Times New Roman"/>
          <w:sz w:val="28"/>
          <w:szCs w:val="28"/>
        </w:rPr>
      </w:pPr>
      <w:r w:rsidRPr="008F7FC9">
        <w:rPr>
          <w:rFonts w:ascii="Times New Roman" w:hAnsi="Times New Roman" w:cs="Times New Roman"/>
          <w:sz w:val="28"/>
          <w:szCs w:val="28"/>
        </w:rPr>
        <w:t>створення умов для навчання учнів, забезпечення реалізації прав громадян на здобуття базової  загальної середньої освіти в умовах школи І-ІІІ ступенів;</w:t>
      </w:r>
    </w:p>
    <w:p w:rsidR="00482E4C" w:rsidRPr="008F7FC9" w:rsidRDefault="008F7FC9">
      <w:pPr>
        <w:pStyle w:val="a8"/>
        <w:numPr>
          <w:ilvl w:val="0"/>
          <w:numId w:val="2"/>
        </w:numPr>
        <w:jc w:val="both"/>
        <w:rPr>
          <w:rFonts w:ascii="Times New Roman" w:hAnsi="Times New Roman" w:cs="Times New Roman"/>
          <w:sz w:val="28"/>
          <w:szCs w:val="28"/>
        </w:rPr>
      </w:pPr>
      <w:r w:rsidRPr="008F7FC9">
        <w:rPr>
          <w:rFonts w:ascii="Times New Roman" w:hAnsi="Times New Roman" w:cs="Times New Roman"/>
          <w:sz w:val="28"/>
          <w:szCs w:val="28"/>
        </w:rPr>
        <w:t>удосконалення педагогічної системи школи відповідно до запитів батьків та учнів;</w:t>
      </w:r>
    </w:p>
    <w:p w:rsidR="00482E4C" w:rsidRPr="008F7FC9" w:rsidRDefault="008F7FC9">
      <w:pPr>
        <w:pStyle w:val="a8"/>
        <w:numPr>
          <w:ilvl w:val="0"/>
          <w:numId w:val="2"/>
        </w:numPr>
        <w:spacing w:line="360" w:lineRule="auto"/>
        <w:jc w:val="both"/>
        <w:rPr>
          <w:rFonts w:ascii="Times New Roman" w:hAnsi="Times New Roman" w:cs="Times New Roman"/>
          <w:sz w:val="28"/>
          <w:szCs w:val="28"/>
        </w:rPr>
      </w:pPr>
      <w:r w:rsidRPr="008F7FC9">
        <w:rPr>
          <w:rFonts w:ascii="Times New Roman" w:hAnsi="Times New Roman" w:cs="Times New Roman"/>
          <w:sz w:val="28"/>
          <w:szCs w:val="28"/>
        </w:rPr>
        <w:t xml:space="preserve">забезпечення функціонування та розвитку школи, підвищення якості освіти та ефективності виховання і розвитку учнів. </w:t>
      </w:r>
    </w:p>
    <w:p w:rsidR="00482E4C" w:rsidRPr="008F7FC9" w:rsidRDefault="008F7FC9">
      <w:pPr>
        <w:pStyle w:val="a8"/>
        <w:spacing w:line="360" w:lineRule="auto"/>
        <w:jc w:val="both"/>
        <w:rPr>
          <w:rFonts w:ascii="Times New Roman" w:hAnsi="Times New Roman" w:cs="Times New Roman"/>
          <w:sz w:val="28"/>
          <w:szCs w:val="28"/>
        </w:rPr>
      </w:pPr>
      <w:r w:rsidRPr="008F7FC9">
        <w:rPr>
          <w:rFonts w:ascii="Times New Roman" w:hAnsi="Times New Roman" w:cs="Times New Roman"/>
          <w:sz w:val="28"/>
          <w:szCs w:val="28"/>
        </w:rPr>
        <w:t xml:space="preserve">   Для реалізації поставленої мети були вирішені наступні завдання:</w:t>
      </w:r>
    </w:p>
    <w:p w:rsidR="00482E4C" w:rsidRPr="008F7FC9" w:rsidRDefault="008F7FC9">
      <w:pPr>
        <w:pStyle w:val="a8"/>
        <w:numPr>
          <w:ilvl w:val="0"/>
          <w:numId w:val="3"/>
        </w:numPr>
        <w:jc w:val="both"/>
        <w:rPr>
          <w:rFonts w:ascii="Times New Roman" w:hAnsi="Times New Roman" w:cs="Times New Roman"/>
          <w:sz w:val="28"/>
          <w:szCs w:val="28"/>
        </w:rPr>
      </w:pPr>
      <w:r w:rsidRPr="008F7FC9">
        <w:rPr>
          <w:rFonts w:ascii="Times New Roman" w:hAnsi="Times New Roman" w:cs="Times New Roman"/>
          <w:sz w:val="28"/>
          <w:szCs w:val="28"/>
        </w:rPr>
        <w:t>Підвищення рівня організації навчально-виховного процесу у школі.</w:t>
      </w:r>
    </w:p>
    <w:p w:rsidR="00482E4C" w:rsidRPr="008F7FC9" w:rsidRDefault="008F7FC9">
      <w:pPr>
        <w:pStyle w:val="a8"/>
        <w:numPr>
          <w:ilvl w:val="0"/>
          <w:numId w:val="3"/>
        </w:numPr>
        <w:jc w:val="both"/>
        <w:rPr>
          <w:rFonts w:ascii="Times New Roman" w:hAnsi="Times New Roman" w:cs="Times New Roman"/>
          <w:sz w:val="28"/>
          <w:szCs w:val="28"/>
        </w:rPr>
      </w:pPr>
      <w:r w:rsidRPr="008F7FC9">
        <w:rPr>
          <w:rFonts w:ascii="Times New Roman" w:hAnsi="Times New Roman" w:cs="Times New Roman"/>
          <w:sz w:val="28"/>
          <w:szCs w:val="28"/>
        </w:rPr>
        <w:t>Забезпечення обов’язкової загальної середньої освіти.</w:t>
      </w:r>
    </w:p>
    <w:p w:rsidR="00482E4C" w:rsidRPr="008F7FC9" w:rsidRDefault="008F7FC9">
      <w:pPr>
        <w:pStyle w:val="a8"/>
        <w:numPr>
          <w:ilvl w:val="0"/>
          <w:numId w:val="3"/>
        </w:numPr>
        <w:jc w:val="both"/>
        <w:rPr>
          <w:rFonts w:ascii="Times New Roman" w:hAnsi="Times New Roman" w:cs="Times New Roman"/>
          <w:sz w:val="28"/>
          <w:szCs w:val="28"/>
        </w:rPr>
      </w:pPr>
      <w:r w:rsidRPr="008F7FC9">
        <w:rPr>
          <w:rFonts w:ascii="Times New Roman" w:hAnsi="Times New Roman" w:cs="Times New Roman"/>
          <w:sz w:val="28"/>
          <w:szCs w:val="28"/>
        </w:rPr>
        <w:t>Створення умов для варіативності навчання та вжиті заходи щодо впровадження інноваційних педагогічних технологій у навчальний процес.</w:t>
      </w:r>
    </w:p>
    <w:p w:rsidR="00482E4C" w:rsidRPr="008F7FC9" w:rsidRDefault="008F7FC9">
      <w:pPr>
        <w:pStyle w:val="a8"/>
        <w:numPr>
          <w:ilvl w:val="0"/>
          <w:numId w:val="3"/>
        </w:numPr>
        <w:jc w:val="both"/>
        <w:rPr>
          <w:rFonts w:ascii="Times New Roman" w:hAnsi="Times New Roman" w:cs="Times New Roman"/>
          <w:sz w:val="28"/>
          <w:szCs w:val="28"/>
        </w:rPr>
      </w:pPr>
      <w:r w:rsidRPr="008F7FC9">
        <w:rPr>
          <w:rFonts w:ascii="Times New Roman" w:hAnsi="Times New Roman" w:cs="Times New Roman"/>
          <w:sz w:val="28"/>
          <w:szCs w:val="28"/>
        </w:rPr>
        <w:t>Соціальний захист та робота щодо збереження і зміцнення здоров’я учасників навчально-виховного процесу.</w:t>
      </w:r>
    </w:p>
    <w:p w:rsidR="00482E4C" w:rsidRPr="008F7FC9" w:rsidRDefault="008F7FC9">
      <w:pPr>
        <w:pStyle w:val="a8"/>
        <w:numPr>
          <w:ilvl w:val="0"/>
          <w:numId w:val="3"/>
        </w:numPr>
        <w:jc w:val="both"/>
        <w:rPr>
          <w:rFonts w:ascii="Times New Roman" w:hAnsi="Times New Roman" w:cs="Times New Roman"/>
          <w:sz w:val="28"/>
          <w:szCs w:val="28"/>
        </w:rPr>
      </w:pPr>
      <w:r w:rsidRPr="008F7FC9">
        <w:rPr>
          <w:rFonts w:ascii="Times New Roman" w:hAnsi="Times New Roman" w:cs="Times New Roman"/>
          <w:sz w:val="28"/>
          <w:szCs w:val="28"/>
        </w:rPr>
        <w:t>Організація різних форм позаурочної навчально-виховної роботи.</w:t>
      </w:r>
    </w:p>
    <w:p w:rsidR="00482E4C" w:rsidRPr="008F7FC9" w:rsidRDefault="008F7FC9">
      <w:pPr>
        <w:pStyle w:val="a8"/>
        <w:numPr>
          <w:ilvl w:val="0"/>
          <w:numId w:val="3"/>
        </w:numPr>
        <w:jc w:val="both"/>
        <w:rPr>
          <w:rFonts w:ascii="Times New Roman" w:hAnsi="Times New Roman" w:cs="Times New Roman"/>
          <w:sz w:val="28"/>
          <w:szCs w:val="28"/>
        </w:rPr>
      </w:pPr>
      <w:r w:rsidRPr="008F7FC9">
        <w:rPr>
          <w:rFonts w:ascii="Times New Roman" w:hAnsi="Times New Roman" w:cs="Times New Roman"/>
          <w:sz w:val="28"/>
          <w:szCs w:val="28"/>
        </w:rPr>
        <w:t>Робота щодо забезпечення школи кваліфікованими педагогічними кадрами.</w:t>
      </w:r>
    </w:p>
    <w:p w:rsidR="00482E4C" w:rsidRPr="008F7FC9" w:rsidRDefault="008F7FC9">
      <w:pPr>
        <w:pStyle w:val="a8"/>
        <w:numPr>
          <w:ilvl w:val="0"/>
          <w:numId w:val="3"/>
        </w:numPr>
        <w:jc w:val="both"/>
        <w:rPr>
          <w:rFonts w:ascii="Times New Roman" w:hAnsi="Times New Roman" w:cs="Times New Roman"/>
          <w:sz w:val="28"/>
          <w:szCs w:val="28"/>
        </w:rPr>
      </w:pPr>
      <w:r w:rsidRPr="008F7FC9">
        <w:rPr>
          <w:rFonts w:ascii="Times New Roman" w:hAnsi="Times New Roman" w:cs="Times New Roman"/>
          <w:sz w:val="28"/>
          <w:szCs w:val="28"/>
        </w:rPr>
        <w:t>Залучення педагогічної та батьківської громадськості навчального закладу до управління його діяльністю.</w:t>
      </w:r>
    </w:p>
    <w:p w:rsidR="00482E4C" w:rsidRPr="008F7FC9" w:rsidRDefault="008F7FC9">
      <w:pPr>
        <w:pStyle w:val="a8"/>
        <w:numPr>
          <w:ilvl w:val="0"/>
          <w:numId w:val="3"/>
        </w:numPr>
        <w:jc w:val="both"/>
        <w:rPr>
          <w:rFonts w:ascii="Times New Roman" w:hAnsi="Times New Roman" w:cs="Times New Roman"/>
          <w:sz w:val="28"/>
          <w:szCs w:val="28"/>
        </w:rPr>
      </w:pPr>
      <w:r w:rsidRPr="008F7FC9">
        <w:rPr>
          <w:rFonts w:ascii="Times New Roman" w:hAnsi="Times New Roman" w:cs="Times New Roman"/>
          <w:sz w:val="28"/>
          <w:szCs w:val="28"/>
        </w:rPr>
        <w:t>Робота із звернень громадян з питань діяльності навчального закладу.</w:t>
      </w:r>
    </w:p>
    <w:p w:rsidR="00482E4C" w:rsidRPr="008F7FC9" w:rsidRDefault="008F7FC9">
      <w:pPr>
        <w:pStyle w:val="a8"/>
        <w:numPr>
          <w:ilvl w:val="0"/>
          <w:numId w:val="3"/>
        </w:numPr>
        <w:jc w:val="both"/>
        <w:rPr>
          <w:rFonts w:ascii="Times New Roman" w:hAnsi="Times New Roman" w:cs="Times New Roman"/>
          <w:sz w:val="28"/>
          <w:szCs w:val="28"/>
        </w:rPr>
      </w:pPr>
      <w:r w:rsidRPr="008F7FC9">
        <w:rPr>
          <w:rFonts w:ascii="Times New Roman" w:hAnsi="Times New Roman" w:cs="Times New Roman"/>
          <w:sz w:val="28"/>
          <w:szCs w:val="28"/>
        </w:rPr>
        <w:lastRenderedPageBreak/>
        <w:t xml:space="preserve"> Робота з мешканцями мікрорайону.</w:t>
      </w:r>
    </w:p>
    <w:p w:rsidR="00482E4C" w:rsidRPr="008F7FC9" w:rsidRDefault="008F7FC9">
      <w:pPr>
        <w:pStyle w:val="a8"/>
        <w:numPr>
          <w:ilvl w:val="0"/>
          <w:numId w:val="3"/>
        </w:numPr>
        <w:jc w:val="both"/>
        <w:rPr>
          <w:rFonts w:ascii="Times New Roman" w:hAnsi="Times New Roman" w:cs="Times New Roman"/>
          <w:sz w:val="28"/>
          <w:szCs w:val="28"/>
        </w:rPr>
      </w:pPr>
      <w:r w:rsidRPr="008F7FC9">
        <w:rPr>
          <w:rFonts w:ascii="Times New Roman" w:hAnsi="Times New Roman" w:cs="Times New Roman"/>
          <w:sz w:val="28"/>
          <w:szCs w:val="28"/>
        </w:rPr>
        <w:t xml:space="preserve">Заходи щодо зміцнення та модернізації матеріально-технічної бази школи.        </w:t>
      </w:r>
    </w:p>
    <w:p w:rsidR="00482E4C" w:rsidRPr="008F7FC9" w:rsidRDefault="008F7FC9">
      <w:pPr>
        <w:jc w:val="both"/>
        <w:rPr>
          <w:rFonts w:ascii="Times New Roman" w:hAnsi="Times New Roman" w:cs="Times New Roman"/>
          <w:b/>
          <w:bCs/>
          <w:sz w:val="28"/>
          <w:szCs w:val="28"/>
        </w:rPr>
      </w:pPr>
      <w:r w:rsidRPr="008F7FC9">
        <w:rPr>
          <w:rFonts w:ascii="Times New Roman" w:hAnsi="Times New Roman" w:cs="Times New Roman"/>
          <w:b/>
          <w:bCs/>
          <w:sz w:val="28"/>
          <w:szCs w:val="28"/>
        </w:rPr>
        <w:t xml:space="preserve">                                      НАВЧАЛЬНИЙ   ПРОЦЕС</w:t>
      </w:r>
    </w:p>
    <w:p w:rsidR="00482E4C" w:rsidRPr="008F7FC9" w:rsidRDefault="008F7FC9">
      <w:pPr>
        <w:spacing w:after="120"/>
        <w:jc w:val="both"/>
        <w:rPr>
          <w:rFonts w:ascii="Times New Roman" w:hAnsi="Times New Roman" w:cs="Times New Roman"/>
          <w:sz w:val="28"/>
          <w:szCs w:val="28"/>
        </w:rPr>
      </w:pPr>
      <w:r w:rsidRPr="008F7FC9">
        <w:rPr>
          <w:rFonts w:ascii="Times New Roman" w:hAnsi="Times New Roman" w:cs="Times New Roman"/>
          <w:sz w:val="28"/>
          <w:szCs w:val="28"/>
        </w:rPr>
        <w:t xml:space="preserve"> </w:t>
      </w:r>
      <w:r w:rsidRPr="008F7FC9">
        <w:rPr>
          <w:rFonts w:ascii="Times New Roman" w:hAnsi="Times New Roman" w:cs="Times New Roman"/>
          <w:sz w:val="28"/>
          <w:szCs w:val="28"/>
        </w:rPr>
        <w:tab/>
        <w:t xml:space="preserve">Педколектив </w:t>
      </w:r>
      <w:proofErr w:type="spellStart"/>
      <w:r w:rsidRPr="008F7FC9">
        <w:rPr>
          <w:rFonts w:ascii="Times New Roman" w:hAnsi="Times New Roman" w:cs="Times New Roman"/>
          <w:sz w:val="28"/>
          <w:szCs w:val="28"/>
        </w:rPr>
        <w:t>плідно</w:t>
      </w:r>
      <w:proofErr w:type="spellEnd"/>
      <w:r w:rsidRPr="008F7FC9">
        <w:rPr>
          <w:rFonts w:ascii="Times New Roman" w:hAnsi="Times New Roman" w:cs="Times New Roman"/>
          <w:sz w:val="28"/>
          <w:szCs w:val="28"/>
        </w:rPr>
        <w:t xml:space="preserve"> працював над проблемою школи «Шляхи підвищення ефективності  сучасного уроку». На сучасному етапі головним завданням нашої школи є підвищення якості освіти через упровадження інновацій, сучасних підходів до оцінювання, само- та </w:t>
      </w:r>
      <w:proofErr w:type="spellStart"/>
      <w:r w:rsidRPr="008F7FC9">
        <w:rPr>
          <w:rFonts w:ascii="Times New Roman" w:hAnsi="Times New Roman" w:cs="Times New Roman"/>
          <w:sz w:val="28"/>
          <w:szCs w:val="28"/>
        </w:rPr>
        <w:t>взаємооцінювання</w:t>
      </w:r>
      <w:proofErr w:type="spellEnd"/>
      <w:r w:rsidRPr="008F7FC9">
        <w:rPr>
          <w:rFonts w:ascii="Times New Roman" w:hAnsi="Times New Roman" w:cs="Times New Roman"/>
          <w:sz w:val="28"/>
          <w:szCs w:val="28"/>
        </w:rPr>
        <w:t xml:space="preserve">, дотримання основних принципів НУШ - </w:t>
      </w:r>
      <w:proofErr w:type="spellStart"/>
      <w:r w:rsidRPr="008F7FC9">
        <w:rPr>
          <w:rFonts w:ascii="Times New Roman" w:hAnsi="Times New Roman" w:cs="Times New Roman"/>
          <w:sz w:val="28"/>
          <w:szCs w:val="28"/>
        </w:rPr>
        <w:t>дитиноцентризму</w:t>
      </w:r>
      <w:proofErr w:type="spellEnd"/>
      <w:r w:rsidRPr="008F7FC9">
        <w:rPr>
          <w:rFonts w:ascii="Times New Roman" w:hAnsi="Times New Roman" w:cs="Times New Roman"/>
          <w:sz w:val="28"/>
          <w:szCs w:val="28"/>
        </w:rPr>
        <w:t>, педагогіки партнерства, інтеграції предметів.</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 xml:space="preserve">  </w:t>
      </w:r>
      <w:r w:rsidRPr="008F7FC9">
        <w:rPr>
          <w:rFonts w:ascii="Times New Roman" w:hAnsi="Times New Roman" w:cs="Times New Roman"/>
          <w:sz w:val="28"/>
          <w:szCs w:val="28"/>
        </w:rPr>
        <w:tab/>
        <w:t>За останній рік контингент учнів у нашій школі зріс до 1067 учнів. На даний час до 1-го класу зараховано 91 дитина.  До  10-го класу зараховано 66 учнів.</w:t>
      </w:r>
    </w:p>
    <w:p w:rsidR="00482E4C" w:rsidRPr="008F7FC9" w:rsidRDefault="008F7FC9">
      <w:pPr>
        <w:ind w:firstLine="708"/>
        <w:jc w:val="both"/>
        <w:rPr>
          <w:rFonts w:ascii="Times New Roman" w:hAnsi="Times New Roman" w:cs="Times New Roman"/>
          <w:sz w:val="28"/>
          <w:szCs w:val="28"/>
        </w:rPr>
      </w:pPr>
      <w:r w:rsidRPr="008F7FC9">
        <w:rPr>
          <w:rFonts w:ascii="Times New Roman" w:hAnsi="Times New Roman" w:cs="Times New Roman"/>
          <w:sz w:val="28"/>
          <w:szCs w:val="28"/>
        </w:rPr>
        <w:t xml:space="preserve">Мережа закладу освіти: </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Школа І ступеню  -  16 класів  -  426 учнів</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1-х класів      -            4 класи   -    94 учні</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2-х класів      -            4 класи   -  108 учнів</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3-х класів      -            4 класи   -  110 учнів</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4-х класів      -            4 класи   -  116 учнів</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Школа ІІ ступеню -  19 класів  - 506 учнів</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5-х класів     -             4 класи   -   95 учнів</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6-х класів     -             4 класи   - 108 учнів</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7-х класів     -             4 класи   - 115 учнів</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8-х класів     -             4 класи   -   94 учні</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9-х класів     -             3 класи   -   94 учні</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Школа ІІІ ступеню  -  5 класів  - 129 учнів</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10-х класів   -              3 класи  -    69 учнів</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11-х класів   -              2 класи  -    60 учнів</w:t>
      </w:r>
    </w:p>
    <w:p w:rsidR="00482E4C" w:rsidRPr="008F7FC9" w:rsidRDefault="008F7FC9">
      <w:pPr>
        <w:spacing w:after="120"/>
        <w:jc w:val="both"/>
        <w:rPr>
          <w:rFonts w:ascii="Times New Roman" w:hAnsi="Times New Roman" w:cs="Times New Roman"/>
          <w:sz w:val="28"/>
          <w:szCs w:val="28"/>
        </w:rPr>
      </w:pPr>
      <w:r w:rsidRPr="008F7FC9">
        <w:rPr>
          <w:rFonts w:ascii="Times New Roman" w:hAnsi="Times New Roman" w:cs="Times New Roman"/>
          <w:sz w:val="28"/>
          <w:szCs w:val="28"/>
        </w:rPr>
        <w:t xml:space="preserve">  </w:t>
      </w:r>
      <w:r w:rsidRPr="008F7FC9">
        <w:rPr>
          <w:rFonts w:ascii="Times New Roman" w:hAnsi="Times New Roman" w:cs="Times New Roman"/>
          <w:sz w:val="28"/>
          <w:szCs w:val="28"/>
        </w:rPr>
        <w:tab/>
        <w:t xml:space="preserve">За індивідуальною формою навчається7 здобувачів освіти. З них: сімейна форма навчання - 4 учні; педагогічний патронаж  - 2 учні; </w:t>
      </w:r>
      <w:proofErr w:type="spellStart"/>
      <w:r w:rsidRPr="008F7FC9">
        <w:rPr>
          <w:rFonts w:ascii="Times New Roman" w:hAnsi="Times New Roman" w:cs="Times New Roman"/>
          <w:sz w:val="28"/>
          <w:szCs w:val="28"/>
        </w:rPr>
        <w:t>екстернатна</w:t>
      </w:r>
      <w:proofErr w:type="spellEnd"/>
      <w:r w:rsidRPr="008F7FC9">
        <w:rPr>
          <w:rFonts w:ascii="Times New Roman" w:hAnsi="Times New Roman" w:cs="Times New Roman"/>
          <w:sz w:val="28"/>
          <w:szCs w:val="28"/>
        </w:rPr>
        <w:t xml:space="preserve"> форма - 1 учень. У школі працює 7 інклюзивних класів, у яких навчається 7 учнів.</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 xml:space="preserve">       Реагуючи на актуальні виклики неочікуваного характеру, такі як пандемія та воєнний стан, працювали з використанням дистанційних форм.    Варто зазначити, що майже весь ІІ семестр навчальні заняття проходили за розкладом в </w:t>
      </w:r>
      <w:r w:rsidRPr="008F7FC9">
        <w:rPr>
          <w:rFonts w:ascii="Times New Roman" w:hAnsi="Times New Roman" w:cs="Times New Roman"/>
          <w:sz w:val="28"/>
          <w:szCs w:val="28"/>
        </w:rPr>
        <w:lastRenderedPageBreak/>
        <w:t xml:space="preserve">синхронному режимі з використанням платформи  </w:t>
      </w:r>
      <w:proofErr w:type="spellStart"/>
      <w:r w:rsidRPr="008F7FC9">
        <w:rPr>
          <w:rFonts w:ascii="Times New Roman" w:hAnsi="Times New Roman" w:cs="Times New Roman"/>
          <w:sz w:val="28"/>
          <w:szCs w:val="28"/>
          <w:lang w:val="en-US"/>
        </w:rPr>
        <w:t>Googl</w:t>
      </w:r>
      <w:proofErr w:type="spellEnd"/>
      <w:r w:rsidRPr="008F7FC9">
        <w:rPr>
          <w:rFonts w:ascii="Times New Roman" w:hAnsi="Times New Roman" w:cs="Times New Roman"/>
          <w:sz w:val="28"/>
          <w:szCs w:val="28"/>
        </w:rPr>
        <w:t xml:space="preserve"> </w:t>
      </w:r>
      <w:r w:rsidRPr="008F7FC9">
        <w:rPr>
          <w:rFonts w:ascii="Times New Roman" w:hAnsi="Times New Roman" w:cs="Times New Roman"/>
          <w:sz w:val="28"/>
          <w:szCs w:val="28"/>
          <w:lang w:val="en-US"/>
        </w:rPr>
        <w:t>Meet</w:t>
      </w:r>
      <w:r w:rsidRPr="008F7FC9">
        <w:rPr>
          <w:rFonts w:ascii="Times New Roman" w:hAnsi="Times New Roman" w:cs="Times New Roman"/>
          <w:sz w:val="28"/>
          <w:szCs w:val="28"/>
        </w:rPr>
        <w:t xml:space="preserve">, </w:t>
      </w:r>
      <w:proofErr w:type="spellStart"/>
      <w:r w:rsidRPr="008F7FC9">
        <w:rPr>
          <w:rFonts w:ascii="Times New Roman" w:hAnsi="Times New Roman" w:cs="Times New Roman"/>
          <w:sz w:val="28"/>
          <w:szCs w:val="28"/>
          <w:lang w:val="en-US"/>
        </w:rPr>
        <w:t>Classrum</w:t>
      </w:r>
      <w:proofErr w:type="spellEnd"/>
      <w:r w:rsidRPr="008F7FC9">
        <w:rPr>
          <w:rFonts w:ascii="Times New Roman" w:hAnsi="Times New Roman" w:cs="Times New Roman"/>
          <w:sz w:val="28"/>
          <w:szCs w:val="28"/>
        </w:rPr>
        <w:t xml:space="preserve">, </w:t>
      </w:r>
      <w:r w:rsidRPr="008F7FC9">
        <w:rPr>
          <w:rFonts w:ascii="Times New Roman" w:hAnsi="Times New Roman" w:cs="Times New Roman"/>
          <w:sz w:val="28"/>
          <w:szCs w:val="28"/>
          <w:lang w:val="en-US"/>
        </w:rPr>
        <w:t>Zoom</w:t>
      </w:r>
      <w:r w:rsidRPr="008F7FC9">
        <w:rPr>
          <w:rFonts w:ascii="Times New Roman" w:hAnsi="Times New Roman" w:cs="Times New Roman"/>
          <w:sz w:val="28"/>
          <w:szCs w:val="28"/>
        </w:rPr>
        <w:t>. Дистанційним навчанням було охоплено 100% учнів, включаючи тих, хто перебував за кордоном. Вжито відповідних заходів, щоб повноцінно працювати надалі з найменшими втратами в освітньому просторі в умовах викликів сьогодення.</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 xml:space="preserve">     </w:t>
      </w:r>
      <w:r w:rsidRPr="008F7FC9">
        <w:rPr>
          <w:rFonts w:ascii="Times New Roman" w:hAnsi="Times New Roman" w:cs="Times New Roman"/>
          <w:sz w:val="28"/>
          <w:szCs w:val="28"/>
        </w:rPr>
        <w:tab/>
        <w:t>На кожному рівні навчання забезпечували виконання Державного стандарту, здійснюючи теоретичну й практичну підготовку з дисциплін навчальних планів відповідно до освітньої програми школи на 2021-2022 навчальний рік. З метою максимального розвитку інтелекту, загальної культури, творчих можливостей, фізичного й морального здоров’я здобувачів освіти.</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 xml:space="preserve">    Успішність подолання кожного рівня, виконання його освітніх задач гарантується школою за умови усвідомленого й добровільного дотримання всіх норм і правил шкільного життя, активної співпраці з батьками, прозорістю освітнього процесу.</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 xml:space="preserve">   У 2021-2022 році у школі ІІ -ІІІ ступеня навчалося 635 учнів, усі атестовані.</w:t>
      </w:r>
    </w:p>
    <w:p w:rsidR="00482E4C" w:rsidRPr="008F7FC9" w:rsidRDefault="008F7FC9">
      <w:pPr>
        <w:jc w:val="both"/>
        <w:rPr>
          <w:rFonts w:ascii="Times New Roman" w:hAnsi="Times New Roman" w:cs="Times New Roman"/>
          <w:sz w:val="28"/>
          <w:szCs w:val="28"/>
        </w:rPr>
      </w:pPr>
      <w:r w:rsidRPr="008F7FC9">
        <w:rPr>
          <w:rFonts w:ascii="Times New Roman" w:hAnsi="Times New Roman" w:cs="Times New Roman"/>
          <w:sz w:val="28"/>
          <w:szCs w:val="28"/>
        </w:rPr>
        <w:t xml:space="preserve">  Середній кількісний показник рівня навчальних досягнень такий:</w:t>
      </w:r>
    </w:p>
    <w:p w:rsidR="00482E4C" w:rsidRPr="008F7FC9" w:rsidRDefault="008F7FC9">
      <w:pPr>
        <w:pStyle w:val="a8"/>
        <w:numPr>
          <w:ilvl w:val="0"/>
          <w:numId w:val="1"/>
        </w:numPr>
        <w:jc w:val="both"/>
        <w:rPr>
          <w:rFonts w:ascii="Times New Roman" w:hAnsi="Times New Roman" w:cs="Times New Roman"/>
          <w:sz w:val="28"/>
          <w:szCs w:val="28"/>
        </w:rPr>
      </w:pPr>
      <w:r w:rsidRPr="008F7FC9">
        <w:rPr>
          <w:rFonts w:ascii="Times New Roman" w:hAnsi="Times New Roman" w:cs="Times New Roman"/>
          <w:sz w:val="28"/>
          <w:szCs w:val="28"/>
        </w:rPr>
        <w:t>Високий рівень     - 221 учень  -34,8%</w:t>
      </w:r>
    </w:p>
    <w:p w:rsidR="00482E4C" w:rsidRPr="008F7FC9" w:rsidRDefault="008F7FC9">
      <w:pPr>
        <w:pStyle w:val="a8"/>
        <w:numPr>
          <w:ilvl w:val="0"/>
          <w:numId w:val="1"/>
        </w:numPr>
        <w:jc w:val="both"/>
        <w:rPr>
          <w:rFonts w:ascii="Times New Roman" w:hAnsi="Times New Roman" w:cs="Times New Roman"/>
          <w:sz w:val="28"/>
          <w:szCs w:val="28"/>
        </w:rPr>
      </w:pPr>
      <w:r w:rsidRPr="008F7FC9">
        <w:rPr>
          <w:rFonts w:ascii="Times New Roman" w:hAnsi="Times New Roman" w:cs="Times New Roman"/>
          <w:sz w:val="28"/>
          <w:szCs w:val="28"/>
        </w:rPr>
        <w:t>Достатній рівень   -   41 учень  -  6,45%</w:t>
      </w:r>
    </w:p>
    <w:p w:rsidR="00482E4C" w:rsidRPr="008F7FC9" w:rsidRDefault="008F7FC9">
      <w:pPr>
        <w:pStyle w:val="a8"/>
        <w:numPr>
          <w:ilvl w:val="0"/>
          <w:numId w:val="1"/>
        </w:numPr>
        <w:jc w:val="both"/>
        <w:rPr>
          <w:rFonts w:ascii="Times New Roman" w:hAnsi="Times New Roman" w:cs="Times New Roman"/>
          <w:sz w:val="28"/>
          <w:szCs w:val="28"/>
        </w:rPr>
      </w:pPr>
      <w:r w:rsidRPr="008F7FC9">
        <w:rPr>
          <w:rFonts w:ascii="Times New Roman" w:hAnsi="Times New Roman" w:cs="Times New Roman"/>
          <w:sz w:val="28"/>
          <w:szCs w:val="28"/>
        </w:rPr>
        <w:t>Середній рівень     - 373 учні    - 58,75%</w:t>
      </w:r>
    </w:p>
    <w:p w:rsidR="00482E4C" w:rsidRPr="008F7FC9" w:rsidRDefault="008F7FC9">
      <w:pPr>
        <w:pStyle w:val="a8"/>
        <w:numPr>
          <w:ilvl w:val="0"/>
          <w:numId w:val="1"/>
        </w:numPr>
        <w:spacing w:after="120"/>
        <w:jc w:val="both"/>
        <w:rPr>
          <w:rFonts w:ascii="Times New Roman" w:hAnsi="Times New Roman" w:cs="Times New Roman"/>
          <w:sz w:val="28"/>
          <w:szCs w:val="28"/>
        </w:rPr>
      </w:pPr>
      <w:r w:rsidRPr="008F7FC9">
        <w:rPr>
          <w:rFonts w:ascii="Times New Roman" w:hAnsi="Times New Roman" w:cs="Times New Roman"/>
          <w:sz w:val="28"/>
          <w:szCs w:val="28"/>
        </w:rPr>
        <w:t>Початковий рівень-     0 учнів  -   0 %</w:t>
      </w:r>
    </w:p>
    <w:p w:rsidR="00482E4C" w:rsidRPr="008F7FC9" w:rsidRDefault="008F7FC9">
      <w:pPr>
        <w:pStyle w:val="a8"/>
        <w:ind w:left="0"/>
        <w:jc w:val="both"/>
        <w:rPr>
          <w:rFonts w:ascii="Times New Roman" w:hAnsi="Times New Roman" w:cs="Times New Roman"/>
          <w:sz w:val="28"/>
          <w:szCs w:val="28"/>
        </w:rPr>
      </w:pPr>
      <w:r w:rsidRPr="008F7FC9">
        <w:rPr>
          <w:rFonts w:ascii="Times New Roman" w:hAnsi="Times New Roman" w:cs="Times New Roman"/>
          <w:sz w:val="28"/>
          <w:szCs w:val="28"/>
        </w:rPr>
        <w:t xml:space="preserve">      У 2021-2022 навчальному році закінчили школу й одержали свідоцтво про повну загальну середню освіту 60 випускників. Закінчили школу з високими балами та нагороджені Похвальними листами « За високі досягнення у навчанні» 89 учнів. 9 учнів  9-х класів закінчили здобувати базову середню освіту з відзнакою. 7 учнів  11-х класів нагороджені Золотою медаллю.</w:t>
      </w:r>
    </w:p>
    <w:p w:rsidR="00482E4C" w:rsidRPr="008F7FC9" w:rsidRDefault="008F7FC9">
      <w:pPr>
        <w:pStyle w:val="a8"/>
        <w:ind w:left="0"/>
        <w:jc w:val="both"/>
        <w:rPr>
          <w:rFonts w:ascii="Times New Roman" w:hAnsi="Times New Roman" w:cs="Times New Roman"/>
          <w:sz w:val="28"/>
          <w:szCs w:val="28"/>
        </w:rPr>
      </w:pPr>
      <w:r w:rsidRPr="008F7FC9">
        <w:rPr>
          <w:rFonts w:ascii="Times New Roman" w:hAnsi="Times New Roman" w:cs="Times New Roman"/>
          <w:sz w:val="28"/>
          <w:szCs w:val="28"/>
        </w:rPr>
        <w:t xml:space="preserve">        У листопаді  відбувся І етап ХІІ Міжнародного  мовно-літературного  конкурсу учнівської молоді ім. Тараса Шевченка, в якому брали участь 6 наших учнів; у листопаді проведено ІІ етап </w:t>
      </w:r>
      <w:proofErr w:type="spellStart"/>
      <w:r w:rsidRPr="008F7FC9">
        <w:rPr>
          <w:rFonts w:ascii="Times New Roman" w:hAnsi="Times New Roman" w:cs="Times New Roman"/>
          <w:sz w:val="28"/>
          <w:szCs w:val="28"/>
        </w:rPr>
        <w:t>конк</w:t>
      </w:r>
      <w:proofErr w:type="spellEnd"/>
      <w:r w:rsidRPr="008F7FC9">
        <w:rPr>
          <w:rFonts w:ascii="Times New Roman" w:hAnsi="Times New Roman" w:cs="Times New Roman"/>
          <w:sz w:val="28"/>
          <w:szCs w:val="28"/>
        </w:rPr>
        <w:t xml:space="preserve">   </w:t>
      </w:r>
      <w:proofErr w:type="spellStart"/>
      <w:r w:rsidRPr="008F7FC9">
        <w:rPr>
          <w:rFonts w:ascii="Times New Roman" w:hAnsi="Times New Roman" w:cs="Times New Roman"/>
          <w:sz w:val="28"/>
          <w:szCs w:val="28"/>
        </w:rPr>
        <w:t>урсу</w:t>
      </w:r>
      <w:proofErr w:type="spellEnd"/>
      <w:r w:rsidRPr="008F7FC9">
        <w:rPr>
          <w:rFonts w:ascii="Times New Roman" w:hAnsi="Times New Roman" w:cs="Times New Roman"/>
          <w:sz w:val="28"/>
          <w:szCs w:val="28"/>
        </w:rPr>
        <w:t xml:space="preserve">, де учениця 9-Б класу Пилипчук Ярина посіла ІІІ місце. У грудні відбувся ІІ етап ХХІІ Міжнародного конкурсу з української мови ім. Петра Яцика, в якому ІІ місце посів учень 9-В класу </w:t>
      </w:r>
      <w:proofErr w:type="spellStart"/>
      <w:r w:rsidRPr="008F7FC9">
        <w:rPr>
          <w:rFonts w:ascii="Times New Roman" w:hAnsi="Times New Roman" w:cs="Times New Roman"/>
          <w:sz w:val="28"/>
          <w:szCs w:val="28"/>
        </w:rPr>
        <w:t>Томчук</w:t>
      </w:r>
      <w:proofErr w:type="spellEnd"/>
      <w:r w:rsidRPr="008F7FC9">
        <w:rPr>
          <w:rFonts w:ascii="Times New Roman" w:hAnsi="Times New Roman" w:cs="Times New Roman"/>
          <w:sz w:val="28"/>
          <w:szCs w:val="28"/>
        </w:rPr>
        <w:t xml:space="preserve"> Даниїл. З 14.03 по 18.03.2022 року проводився міський конкурс проектно-дослідницьких і реферативних робіт з хімії «Хімічні реалії» для учнів 9-10 класів, у якому учні 9-В класу </w:t>
      </w:r>
      <w:proofErr w:type="spellStart"/>
      <w:r w:rsidRPr="008F7FC9">
        <w:rPr>
          <w:rFonts w:ascii="Times New Roman" w:hAnsi="Times New Roman" w:cs="Times New Roman"/>
          <w:sz w:val="28"/>
          <w:szCs w:val="28"/>
        </w:rPr>
        <w:t>Тичинський</w:t>
      </w:r>
      <w:proofErr w:type="spellEnd"/>
      <w:r w:rsidRPr="008F7FC9">
        <w:rPr>
          <w:rFonts w:ascii="Times New Roman" w:hAnsi="Times New Roman" w:cs="Times New Roman"/>
          <w:sz w:val="28"/>
          <w:szCs w:val="28"/>
        </w:rPr>
        <w:t xml:space="preserve"> Олег та </w:t>
      </w:r>
      <w:proofErr w:type="spellStart"/>
      <w:r w:rsidRPr="008F7FC9">
        <w:rPr>
          <w:rFonts w:ascii="Times New Roman" w:hAnsi="Times New Roman" w:cs="Times New Roman"/>
          <w:sz w:val="28"/>
          <w:szCs w:val="28"/>
        </w:rPr>
        <w:t>Томчук</w:t>
      </w:r>
      <w:proofErr w:type="spellEnd"/>
      <w:r w:rsidRPr="008F7FC9">
        <w:rPr>
          <w:rFonts w:ascii="Times New Roman" w:hAnsi="Times New Roman" w:cs="Times New Roman"/>
          <w:sz w:val="28"/>
          <w:szCs w:val="28"/>
        </w:rPr>
        <w:t xml:space="preserve"> Даниїл посіли ІІ місце в номінації  «Науково-популярна».</w:t>
      </w:r>
    </w:p>
    <w:p w:rsidR="00482E4C" w:rsidRPr="008F7FC9" w:rsidRDefault="008F7FC9">
      <w:pPr>
        <w:pStyle w:val="a8"/>
        <w:ind w:left="0"/>
        <w:jc w:val="both"/>
        <w:rPr>
          <w:rFonts w:ascii="Times New Roman" w:hAnsi="Times New Roman" w:cs="Times New Roman"/>
          <w:sz w:val="28"/>
          <w:szCs w:val="28"/>
        </w:rPr>
      </w:pPr>
      <w:r w:rsidRPr="008F7FC9">
        <w:rPr>
          <w:rFonts w:ascii="Times New Roman" w:hAnsi="Times New Roman" w:cs="Times New Roman"/>
          <w:sz w:val="28"/>
          <w:szCs w:val="28"/>
        </w:rPr>
        <w:t xml:space="preserve">         У зв’язку з воєнними подіями в Україну у 2021-2022 навчальному році, замість традиційного ЗНО, учні складали Національний </w:t>
      </w:r>
      <w:proofErr w:type="spellStart"/>
      <w:r w:rsidRPr="008F7FC9">
        <w:rPr>
          <w:rFonts w:ascii="Times New Roman" w:hAnsi="Times New Roman" w:cs="Times New Roman"/>
          <w:sz w:val="28"/>
          <w:szCs w:val="28"/>
        </w:rPr>
        <w:t>мультипредметний</w:t>
      </w:r>
      <w:proofErr w:type="spellEnd"/>
      <w:r w:rsidRPr="008F7FC9">
        <w:rPr>
          <w:rFonts w:ascii="Times New Roman" w:hAnsi="Times New Roman" w:cs="Times New Roman"/>
          <w:sz w:val="28"/>
          <w:szCs w:val="28"/>
        </w:rPr>
        <w:t xml:space="preserve"> тест. Він  відбувався в комп’ютерному форматі і мав три блоки завдань: з української мови, математики та історії України. Усі 60 випускників нашої школи вчасно зареєструвалися й успішно склали тест.</w:t>
      </w:r>
    </w:p>
    <w:p w:rsidR="00482E4C" w:rsidRPr="008F7FC9" w:rsidRDefault="008F7FC9">
      <w:pPr>
        <w:pStyle w:val="a8"/>
        <w:spacing w:after="0"/>
        <w:ind w:left="0" w:firstLine="720"/>
        <w:jc w:val="both"/>
        <w:rPr>
          <w:rFonts w:ascii="Times New Roman" w:hAnsi="Times New Roman" w:cs="Times New Roman"/>
          <w:sz w:val="28"/>
          <w:szCs w:val="28"/>
        </w:rPr>
      </w:pPr>
      <w:r w:rsidRPr="008F7FC9">
        <w:rPr>
          <w:rFonts w:ascii="Times New Roman" w:hAnsi="Times New Roman" w:cs="Times New Roman"/>
          <w:sz w:val="28"/>
          <w:szCs w:val="28"/>
        </w:rPr>
        <w:t xml:space="preserve">Велику увагу приділяється в школі  щодо обліку дітей: ведеться  моніторинг відвідування учнями школи (щоденний, щотижневий, </w:t>
      </w:r>
      <w:r w:rsidRPr="008F7FC9">
        <w:rPr>
          <w:rFonts w:ascii="Times New Roman" w:hAnsi="Times New Roman" w:cs="Times New Roman"/>
          <w:sz w:val="28"/>
          <w:szCs w:val="28"/>
        </w:rPr>
        <w:lastRenderedPageBreak/>
        <w:t xml:space="preserve">щоквартальний); проводяться профілактичні бесіди з учнями, які пропустили 10 і більше днів без поважних причин (такі ж бесіди проводяться і з батьками). Дітей, які не охоплені навчанням немає. </w:t>
      </w:r>
    </w:p>
    <w:p w:rsidR="00482E4C" w:rsidRPr="008F7FC9" w:rsidRDefault="00482E4C">
      <w:pPr>
        <w:pStyle w:val="a8"/>
        <w:spacing w:after="0"/>
        <w:ind w:left="0" w:firstLine="720"/>
        <w:jc w:val="both"/>
        <w:rPr>
          <w:rFonts w:ascii="Times New Roman" w:hAnsi="Times New Roman" w:cs="Times New Roman"/>
          <w:sz w:val="28"/>
          <w:szCs w:val="28"/>
        </w:rPr>
      </w:pPr>
    </w:p>
    <w:p w:rsidR="00482E4C" w:rsidRPr="008F7FC9" w:rsidRDefault="008F7FC9">
      <w:pPr>
        <w:pStyle w:val="a8"/>
        <w:ind w:left="0" w:firstLine="720"/>
        <w:jc w:val="both"/>
        <w:rPr>
          <w:rFonts w:ascii="Times New Roman" w:hAnsi="Times New Roman" w:cs="Times New Roman"/>
          <w:b/>
          <w:bCs/>
          <w:sz w:val="28"/>
          <w:szCs w:val="28"/>
        </w:rPr>
      </w:pPr>
      <w:r w:rsidRPr="008F7FC9">
        <w:rPr>
          <w:rFonts w:ascii="Times New Roman" w:hAnsi="Times New Roman" w:cs="Times New Roman"/>
          <w:sz w:val="28"/>
          <w:szCs w:val="28"/>
        </w:rPr>
        <w:t xml:space="preserve">          </w:t>
      </w:r>
      <w:r w:rsidRPr="008F7FC9">
        <w:rPr>
          <w:rFonts w:ascii="Times New Roman" w:hAnsi="Times New Roman" w:cs="Times New Roman"/>
          <w:b/>
          <w:bCs/>
          <w:sz w:val="28"/>
          <w:szCs w:val="28"/>
        </w:rPr>
        <w:t xml:space="preserve">Аналіз якісного складу та освітнього рівня  </w:t>
      </w:r>
    </w:p>
    <w:p w:rsidR="00482E4C" w:rsidRPr="008F7FC9" w:rsidRDefault="008F7FC9">
      <w:pPr>
        <w:pStyle w:val="a8"/>
        <w:spacing w:after="0"/>
        <w:ind w:left="0" w:firstLine="720"/>
        <w:jc w:val="both"/>
        <w:rPr>
          <w:rFonts w:ascii="Times New Roman" w:hAnsi="Times New Roman" w:cs="Times New Roman"/>
          <w:b/>
          <w:bCs/>
          <w:sz w:val="28"/>
          <w:szCs w:val="28"/>
        </w:rPr>
      </w:pPr>
      <w:r w:rsidRPr="008F7FC9">
        <w:rPr>
          <w:rFonts w:ascii="Times New Roman" w:hAnsi="Times New Roman" w:cs="Times New Roman"/>
          <w:b/>
          <w:bCs/>
          <w:sz w:val="28"/>
          <w:szCs w:val="28"/>
        </w:rPr>
        <w:t xml:space="preserve">                   педагогічних працівників   </w:t>
      </w:r>
    </w:p>
    <w:p w:rsidR="00482E4C" w:rsidRPr="008F7FC9" w:rsidRDefault="00482E4C">
      <w:pPr>
        <w:pStyle w:val="a8"/>
        <w:ind w:left="0" w:firstLine="720"/>
        <w:jc w:val="both"/>
        <w:rPr>
          <w:rFonts w:ascii="Times New Roman" w:hAnsi="Times New Roman" w:cs="Times New Roman"/>
          <w:b/>
          <w:bCs/>
          <w:sz w:val="28"/>
          <w:szCs w:val="28"/>
        </w:rPr>
      </w:pPr>
    </w:p>
    <w:p w:rsidR="00482E4C" w:rsidRPr="008F7FC9" w:rsidRDefault="008F7FC9">
      <w:pPr>
        <w:pStyle w:val="a8"/>
        <w:spacing w:after="0"/>
        <w:ind w:left="0"/>
        <w:jc w:val="both"/>
        <w:rPr>
          <w:rFonts w:ascii="Times New Roman" w:hAnsi="Times New Roman" w:cs="Times New Roman"/>
          <w:sz w:val="28"/>
          <w:szCs w:val="28"/>
        </w:rPr>
      </w:pPr>
      <w:r w:rsidRPr="008F7FC9">
        <w:rPr>
          <w:rFonts w:ascii="Times New Roman" w:hAnsi="Times New Roman" w:cs="Times New Roman"/>
          <w:sz w:val="28"/>
          <w:szCs w:val="28"/>
        </w:rPr>
        <w:t xml:space="preserve">          Відповідно до Законів України «Про освіту», «Про загальну середню освіту», Типового положення про атестацію педагогічних працівників, затвердженого наказом Міністерства освіти і науки України від 06.10.2010 № 930, зареєстрованого в Міністерстві юстиції України 14.12.2010 за № 1255/18550 у 2021-2022 навчальному році здійснювалась курсова перепідготовка у дистанційній формі. Курсова перепідготовка здійснювалась відповідно до графіка, який складається щорічно та річним планом підвищення кваліфікації педагогічних працівників, а також відповідно до перспективного плану атестації педагогічних кадрів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освітнього процесу. Згідно з Порядком підвищення кваліфікації педагогічних працівників курсову перепідготовку потрібно проходити щороку.</w:t>
      </w:r>
    </w:p>
    <w:p w:rsidR="00482E4C" w:rsidRPr="008F7FC9" w:rsidRDefault="008F7FC9">
      <w:pPr>
        <w:pStyle w:val="a8"/>
        <w:ind w:left="0" w:firstLine="720"/>
        <w:jc w:val="both"/>
        <w:rPr>
          <w:rFonts w:ascii="Times New Roman" w:hAnsi="Times New Roman" w:cs="Times New Roman"/>
          <w:sz w:val="28"/>
          <w:szCs w:val="28"/>
        </w:rPr>
      </w:pPr>
      <w:r w:rsidRPr="008F7FC9">
        <w:rPr>
          <w:rFonts w:ascii="Times New Roman" w:hAnsi="Times New Roman" w:cs="Times New Roman"/>
          <w:sz w:val="28"/>
          <w:szCs w:val="28"/>
        </w:rPr>
        <w:t xml:space="preserve">     У 2021-2022 навчальному році атестувалося 15 педагогічних працівників:</w:t>
      </w:r>
    </w:p>
    <w:p w:rsidR="00482E4C" w:rsidRPr="008F7FC9" w:rsidRDefault="008F7FC9">
      <w:pPr>
        <w:pStyle w:val="a8"/>
        <w:numPr>
          <w:ilvl w:val="0"/>
          <w:numId w:val="4"/>
        </w:numPr>
        <w:ind w:left="0" w:firstLine="720"/>
        <w:jc w:val="both"/>
        <w:rPr>
          <w:rFonts w:ascii="Times New Roman" w:hAnsi="Times New Roman" w:cs="Times New Roman"/>
          <w:sz w:val="28"/>
          <w:szCs w:val="28"/>
        </w:rPr>
      </w:pPr>
      <w:r w:rsidRPr="008F7FC9">
        <w:rPr>
          <w:rFonts w:ascii="Times New Roman" w:hAnsi="Times New Roman" w:cs="Times New Roman"/>
          <w:sz w:val="28"/>
          <w:szCs w:val="28"/>
        </w:rPr>
        <w:t>на відповідність раніше присвоєним кваліфікаційній категорії «спеціаліст вищої категорії» та педагогічного звання «старший учитель» - 5 педагогів;</w:t>
      </w:r>
    </w:p>
    <w:p w:rsidR="00482E4C" w:rsidRPr="008F7FC9" w:rsidRDefault="008F7FC9">
      <w:pPr>
        <w:pStyle w:val="a8"/>
        <w:numPr>
          <w:ilvl w:val="0"/>
          <w:numId w:val="4"/>
        </w:numPr>
        <w:ind w:left="0" w:firstLine="720"/>
        <w:jc w:val="both"/>
        <w:rPr>
          <w:rFonts w:ascii="Times New Roman" w:hAnsi="Times New Roman" w:cs="Times New Roman"/>
          <w:sz w:val="28"/>
          <w:szCs w:val="28"/>
        </w:rPr>
      </w:pPr>
      <w:r w:rsidRPr="008F7FC9">
        <w:rPr>
          <w:rFonts w:ascii="Times New Roman" w:hAnsi="Times New Roman" w:cs="Times New Roman"/>
          <w:sz w:val="28"/>
          <w:szCs w:val="28"/>
        </w:rPr>
        <w:t>на відповідність раніше присвоєному педагогічному  званню «старший учитель»  - 1 педагог;</w:t>
      </w:r>
    </w:p>
    <w:p w:rsidR="00482E4C" w:rsidRPr="008F7FC9" w:rsidRDefault="008F7FC9">
      <w:pPr>
        <w:pStyle w:val="a8"/>
        <w:numPr>
          <w:ilvl w:val="0"/>
          <w:numId w:val="4"/>
        </w:numPr>
        <w:ind w:left="0" w:firstLine="720"/>
        <w:jc w:val="both"/>
        <w:rPr>
          <w:rFonts w:ascii="Times New Roman" w:hAnsi="Times New Roman" w:cs="Times New Roman"/>
          <w:sz w:val="28"/>
          <w:szCs w:val="28"/>
        </w:rPr>
      </w:pPr>
      <w:r w:rsidRPr="008F7FC9">
        <w:rPr>
          <w:rFonts w:ascii="Times New Roman" w:hAnsi="Times New Roman" w:cs="Times New Roman"/>
          <w:sz w:val="28"/>
          <w:szCs w:val="28"/>
        </w:rPr>
        <w:t>на відповідність раніше присвоєній кваліфікаційній категорії «спеціаліст вищої категорії» та присвоєння педагогічного звання «старший учитель»  - 3 педагоги;</w:t>
      </w:r>
    </w:p>
    <w:p w:rsidR="00482E4C" w:rsidRPr="008F7FC9" w:rsidRDefault="008F7FC9">
      <w:pPr>
        <w:pStyle w:val="a8"/>
        <w:numPr>
          <w:ilvl w:val="0"/>
          <w:numId w:val="4"/>
        </w:numPr>
        <w:ind w:left="0" w:firstLine="720"/>
        <w:jc w:val="both"/>
        <w:rPr>
          <w:rFonts w:ascii="Times New Roman" w:hAnsi="Times New Roman" w:cs="Times New Roman"/>
          <w:sz w:val="28"/>
          <w:szCs w:val="28"/>
        </w:rPr>
      </w:pPr>
      <w:r w:rsidRPr="008F7FC9">
        <w:rPr>
          <w:rFonts w:ascii="Times New Roman" w:hAnsi="Times New Roman" w:cs="Times New Roman"/>
          <w:sz w:val="28"/>
          <w:szCs w:val="28"/>
        </w:rPr>
        <w:t>на відповідність раніше присвоєній категорії «спеціаліст вищої категорії» та раніше присвоєному педагогічному званню «учитель-методист» - 1 учитель;</w:t>
      </w:r>
    </w:p>
    <w:p w:rsidR="00482E4C" w:rsidRPr="008F7FC9" w:rsidRDefault="008F7FC9">
      <w:pPr>
        <w:pStyle w:val="a8"/>
        <w:numPr>
          <w:ilvl w:val="0"/>
          <w:numId w:val="4"/>
        </w:numPr>
        <w:ind w:left="0" w:firstLine="720"/>
        <w:jc w:val="both"/>
        <w:rPr>
          <w:rFonts w:ascii="Times New Roman" w:hAnsi="Times New Roman" w:cs="Times New Roman"/>
          <w:sz w:val="28"/>
          <w:szCs w:val="28"/>
        </w:rPr>
      </w:pPr>
      <w:r w:rsidRPr="008F7FC9">
        <w:rPr>
          <w:rFonts w:ascii="Times New Roman" w:hAnsi="Times New Roman" w:cs="Times New Roman"/>
          <w:sz w:val="28"/>
          <w:szCs w:val="28"/>
        </w:rPr>
        <w:t>на присвоєння кваліфікаційної категорії «спеціаліст вищої категорії»  -  1 учитель;</w:t>
      </w:r>
    </w:p>
    <w:p w:rsidR="00482E4C" w:rsidRPr="008F7FC9" w:rsidRDefault="008F7FC9">
      <w:pPr>
        <w:pStyle w:val="a8"/>
        <w:numPr>
          <w:ilvl w:val="0"/>
          <w:numId w:val="4"/>
        </w:numPr>
        <w:ind w:left="0" w:firstLine="720"/>
        <w:jc w:val="both"/>
        <w:rPr>
          <w:rFonts w:ascii="Times New Roman" w:hAnsi="Times New Roman" w:cs="Times New Roman"/>
          <w:sz w:val="28"/>
          <w:szCs w:val="28"/>
        </w:rPr>
      </w:pPr>
      <w:r w:rsidRPr="008F7FC9">
        <w:rPr>
          <w:rFonts w:ascii="Times New Roman" w:hAnsi="Times New Roman" w:cs="Times New Roman"/>
          <w:sz w:val="28"/>
          <w:szCs w:val="28"/>
        </w:rPr>
        <w:t>на підтвердження раніше присвоєній кваліфікаційній категорії «спеціаліст з визначенням 11 тарифного розряду  -  1 учитель;</w:t>
      </w:r>
    </w:p>
    <w:p w:rsidR="00482E4C" w:rsidRPr="008F7FC9" w:rsidRDefault="008F7FC9">
      <w:pPr>
        <w:pStyle w:val="a8"/>
        <w:numPr>
          <w:ilvl w:val="0"/>
          <w:numId w:val="4"/>
        </w:numPr>
        <w:ind w:left="0" w:firstLine="720"/>
        <w:jc w:val="both"/>
        <w:rPr>
          <w:rFonts w:ascii="Times New Roman" w:hAnsi="Times New Roman" w:cs="Times New Roman"/>
          <w:sz w:val="28"/>
          <w:szCs w:val="28"/>
        </w:rPr>
      </w:pPr>
      <w:r w:rsidRPr="008F7FC9">
        <w:rPr>
          <w:rFonts w:ascii="Times New Roman" w:hAnsi="Times New Roman" w:cs="Times New Roman"/>
          <w:sz w:val="28"/>
          <w:szCs w:val="28"/>
        </w:rPr>
        <w:t>двоє учителів атестувалися вперше.</w:t>
      </w:r>
    </w:p>
    <w:p w:rsidR="00482E4C" w:rsidRPr="008F7FC9" w:rsidRDefault="00482E4C">
      <w:pPr>
        <w:pStyle w:val="a8"/>
        <w:jc w:val="both"/>
        <w:rPr>
          <w:rFonts w:ascii="Times New Roman" w:hAnsi="Times New Roman" w:cs="Times New Roman"/>
          <w:sz w:val="28"/>
          <w:szCs w:val="28"/>
        </w:rPr>
      </w:pPr>
    </w:p>
    <w:p w:rsidR="00482E4C" w:rsidRPr="008F7FC9" w:rsidRDefault="00482E4C">
      <w:pPr>
        <w:jc w:val="both"/>
        <w:rPr>
          <w:rFonts w:ascii="Times New Roman" w:hAnsi="Times New Roman" w:cs="Times New Roman"/>
          <w:sz w:val="28"/>
          <w:szCs w:val="28"/>
        </w:rPr>
      </w:pPr>
    </w:p>
    <w:p w:rsidR="00482E4C" w:rsidRPr="008F7FC9" w:rsidRDefault="008F7FC9">
      <w:pPr>
        <w:ind w:left="1080"/>
        <w:jc w:val="both"/>
        <w:rPr>
          <w:rFonts w:ascii="Times New Roman" w:hAnsi="Times New Roman" w:cs="Times New Roman"/>
          <w:b/>
          <w:bCs/>
          <w:sz w:val="28"/>
          <w:szCs w:val="28"/>
        </w:rPr>
      </w:pPr>
      <w:r w:rsidRPr="008F7FC9">
        <w:rPr>
          <w:rFonts w:ascii="Times New Roman" w:hAnsi="Times New Roman" w:cs="Times New Roman"/>
          <w:b/>
          <w:bCs/>
          <w:sz w:val="28"/>
          <w:szCs w:val="28"/>
        </w:rPr>
        <w:t xml:space="preserve">                    </w:t>
      </w:r>
    </w:p>
    <w:p w:rsidR="00482E4C" w:rsidRPr="008F7FC9" w:rsidRDefault="008F7FC9">
      <w:pPr>
        <w:ind w:left="1080"/>
        <w:jc w:val="both"/>
        <w:rPr>
          <w:rFonts w:ascii="Times New Roman" w:hAnsi="Times New Roman" w:cs="Times New Roman"/>
          <w:b/>
          <w:bCs/>
          <w:sz w:val="28"/>
          <w:szCs w:val="28"/>
        </w:rPr>
      </w:pPr>
      <w:r w:rsidRPr="008F7FC9">
        <w:rPr>
          <w:rFonts w:ascii="Times New Roman" w:hAnsi="Times New Roman" w:cs="Times New Roman"/>
          <w:b/>
          <w:bCs/>
          <w:sz w:val="28"/>
          <w:szCs w:val="28"/>
        </w:rPr>
        <w:lastRenderedPageBreak/>
        <w:tab/>
      </w:r>
      <w:r w:rsidRPr="008F7FC9">
        <w:rPr>
          <w:rFonts w:ascii="Times New Roman" w:hAnsi="Times New Roman" w:cs="Times New Roman"/>
          <w:b/>
          <w:bCs/>
          <w:sz w:val="28"/>
          <w:szCs w:val="28"/>
        </w:rPr>
        <w:tab/>
      </w:r>
      <w:r w:rsidRPr="008F7FC9">
        <w:rPr>
          <w:rFonts w:ascii="Times New Roman" w:hAnsi="Times New Roman" w:cs="Times New Roman"/>
          <w:b/>
          <w:bCs/>
          <w:sz w:val="28"/>
          <w:szCs w:val="28"/>
        </w:rPr>
        <w:tab/>
        <w:t xml:space="preserve">  МЕТОДИЧНА  РОБОТА</w:t>
      </w:r>
    </w:p>
    <w:p w:rsidR="00482E4C" w:rsidRPr="008F7FC9" w:rsidRDefault="008F7FC9">
      <w:pPr>
        <w:jc w:val="both"/>
        <w:rPr>
          <w:rFonts w:ascii="Times New Roman" w:hAnsi="Times New Roman" w:cs="Times New Roman"/>
          <w:bCs/>
          <w:sz w:val="28"/>
          <w:szCs w:val="28"/>
        </w:rPr>
      </w:pPr>
      <w:r w:rsidRPr="008F7FC9">
        <w:rPr>
          <w:rFonts w:ascii="Times New Roman" w:hAnsi="Times New Roman" w:cs="Times New Roman"/>
          <w:b/>
          <w:bCs/>
          <w:sz w:val="28"/>
          <w:szCs w:val="28"/>
        </w:rPr>
        <w:tab/>
      </w:r>
      <w:r w:rsidRPr="008F7FC9">
        <w:rPr>
          <w:rFonts w:ascii="Times New Roman" w:hAnsi="Times New Roman" w:cs="Times New Roman"/>
          <w:bCs/>
          <w:sz w:val="28"/>
          <w:szCs w:val="28"/>
        </w:rPr>
        <w:t xml:space="preserve">У 2021-2022 навчальному році методична робота у школі здійснювалася відповідно до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Згідно з річним планом роботи школи  було видано наказ «Про організацію методичної роботи з педагогічними працівниками», визначено її структуру та форми діяльності: колективні форми роботи, педагогічна рада, </w:t>
      </w:r>
      <w:proofErr w:type="spellStart"/>
      <w:r w:rsidRPr="008F7FC9">
        <w:rPr>
          <w:rFonts w:ascii="Times New Roman" w:hAnsi="Times New Roman" w:cs="Times New Roman"/>
          <w:bCs/>
          <w:sz w:val="28"/>
          <w:szCs w:val="28"/>
        </w:rPr>
        <w:t>інструктивно</w:t>
      </w:r>
      <w:proofErr w:type="spellEnd"/>
      <w:r w:rsidRPr="008F7FC9">
        <w:rPr>
          <w:rFonts w:ascii="Times New Roman" w:hAnsi="Times New Roman" w:cs="Times New Roman"/>
          <w:bCs/>
          <w:sz w:val="28"/>
          <w:szCs w:val="28"/>
        </w:rPr>
        <w:t>-методичні наради, групові форми роботи, методичні об’єднання, методична рада, предметні тижні, творчі групи, творчий звіт, індивідуальні форми роботи, методичні консультації, робота над науково-методичною проблемою, індивідуальні консультації, співбесіди, самоосвіта, курси підвищення кваліфікації.</w:t>
      </w:r>
    </w:p>
    <w:p w:rsidR="00482E4C" w:rsidRPr="008F7FC9" w:rsidRDefault="008F7FC9">
      <w:pPr>
        <w:jc w:val="both"/>
        <w:rPr>
          <w:rFonts w:ascii="Times New Roman" w:hAnsi="Times New Roman" w:cs="Times New Roman"/>
          <w:bCs/>
          <w:sz w:val="28"/>
          <w:szCs w:val="28"/>
        </w:rPr>
      </w:pPr>
      <w:r w:rsidRPr="008F7FC9">
        <w:rPr>
          <w:rFonts w:ascii="Times New Roman" w:hAnsi="Times New Roman" w:cs="Times New Roman"/>
          <w:bCs/>
          <w:sz w:val="28"/>
          <w:szCs w:val="28"/>
        </w:rPr>
        <w:tab/>
        <w:t>З метою цілеспрямованої роботи та для забезпечення колективного керівництва методичною роботою в школі була створена методична рада у такому складі:</w:t>
      </w:r>
    </w:p>
    <w:p w:rsidR="00482E4C" w:rsidRPr="008F7FC9" w:rsidRDefault="008F7FC9">
      <w:pPr>
        <w:pStyle w:val="a8"/>
        <w:numPr>
          <w:ilvl w:val="0"/>
          <w:numId w:val="4"/>
        </w:numPr>
        <w:ind w:left="284" w:hanging="284"/>
        <w:jc w:val="both"/>
        <w:rPr>
          <w:rFonts w:ascii="Times New Roman" w:hAnsi="Times New Roman" w:cs="Times New Roman"/>
          <w:bCs/>
          <w:sz w:val="28"/>
          <w:szCs w:val="28"/>
        </w:rPr>
      </w:pPr>
      <w:r w:rsidRPr="008F7FC9">
        <w:rPr>
          <w:rFonts w:ascii="Times New Roman" w:hAnsi="Times New Roman" w:cs="Times New Roman"/>
          <w:bCs/>
          <w:sz w:val="28"/>
          <w:szCs w:val="28"/>
        </w:rPr>
        <w:t>Король М.О. – директор школи, голова методичної ради;</w:t>
      </w:r>
    </w:p>
    <w:p w:rsidR="00482E4C" w:rsidRPr="008F7FC9" w:rsidRDefault="008F7FC9">
      <w:pPr>
        <w:pStyle w:val="a8"/>
        <w:numPr>
          <w:ilvl w:val="0"/>
          <w:numId w:val="4"/>
        </w:numPr>
        <w:ind w:left="284" w:hanging="284"/>
        <w:jc w:val="both"/>
        <w:rPr>
          <w:rFonts w:ascii="Times New Roman" w:hAnsi="Times New Roman" w:cs="Times New Roman"/>
          <w:bCs/>
          <w:sz w:val="28"/>
          <w:szCs w:val="28"/>
        </w:rPr>
      </w:pPr>
      <w:r w:rsidRPr="008F7FC9">
        <w:rPr>
          <w:rFonts w:ascii="Times New Roman" w:hAnsi="Times New Roman" w:cs="Times New Roman"/>
          <w:bCs/>
          <w:sz w:val="28"/>
          <w:szCs w:val="28"/>
        </w:rPr>
        <w:t>Романишин І.Б. – заступник директора з навчально-виховної роботи,     заступник голови методичної ради;</w:t>
      </w:r>
    </w:p>
    <w:p w:rsidR="00482E4C" w:rsidRPr="008F7FC9" w:rsidRDefault="008F7FC9">
      <w:pPr>
        <w:pStyle w:val="a8"/>
        <w:numPr>
          <w:ilvl w:val="0"/>
          <w:numId w:val="4"/>
        </w:numPr>
        <w:ind w:left="284" w:hanging="284"/>
        <w:jc w:val="both"/>
        <w:rPr>
          <w:rFonts w:ascii="Times New Roman" w:hAnsi="Times New Roman" w:cs="Times New Roman"/>
          <w:bCs/>
          <w:sz w:val="28"/>
          <w:szCs w:val="28"/>
        </w:rPr>
      </w:pPr>
      <w:proofErr w:type="spellStart"/>
      <w:r w:rsidRPr="008F7FC9">
        <w:rPr>
          <w:rFonts w:ascii="Times New Roman" w:hAnsi="Times New Roman" w:cs="Times New Roman"/>
          <w:bCs/>
          <w:sz w:val="28"/>
          <w:szCs w:val="28"/>
        </w:rPr>
        <w:t>Тилько</w:t>
      </w:r>
      <w:proofErr w:type="spellEnd"/>
      <w:r w:rsidRPr="008F7FC9">
        <w:rPr>
          <w:rFonts w:ascii="Times New Roman" w:hAnsi="Times New Roman" w:cs="Times New Roman"/>
          <w:bCs/>
          <w:sz w:val="28"/>
          <w:szCs w:val="28"/>
        </w:rPr>
        <w:t xml:space="preserve"> О.І.  – заступник директора з навчально-виховної роботи, заступник   голови методичної ради;</w:t>
      </w:r>
    </w:p>
    <w:p w:rsidR="00482E4C" w:rsidRPr="008F7FC9" w:rsidRDefault="008F7FC9">
      <w:pPr>
        <w:pStyle w:val="a8"/>
        <w:numPr>
          <w:ilvl w:val="0"/>
          <w:numId w:val="4"/>
        </w:numPr>
        <w:ind w:left="284" w:hanging="284"/>
        <w:jc w:val="both"/>
        <w:rPr>
          <w:rFonts w:ascii="Times New Roman" w:hAnsi="Times New Roman" w:cs="Times New Roman"/>
          <w:bCs/>
          <w:sz w:val="28"/>
          <w:szCs w:val="28"/>
        </w:rPr>
      </w:pPr>
      <w:proofErr w:type="spellStart"/>
      <w:r w:rsidRPr="008F7FC9">
        <w:rPr>
          <w:rFonts w:ascii="Times New Roman" w:hAnsi="Times New Roman" w:cs="Times New Roman"/>
          <w:bCs/>
          <w:sz w:val="28"/>
          <w:szCs w:val="28"/>
        </w:rPr>
        <w:t>Курчиян</w:t>
      </w:r>
      <w:proofErr w:type="spellEnd"/>
      <w:r w:rsidRPr="008F7FC9">
        <w:rPr>
          <w:rFonts w:ascii="Times New Roman" w:hAnsi="Times New Roman" w:cs="Times New Roman"/>
          <w:bCs/>
          <w:sz w:val="28"/>
          <w:szCs w:val="28"/>
        </w:rPr>
        <w:t xml:space="preserve"> М.В.  – заступник директора з виховної роботи, член методичної ради;</w:t>
      </w:r>
    </w:p>
    <w:p w:rsidR="00482E4C" w:rsidRPr="008F7FC9" w:rsidRDefault="008F7FC9">
      <w:pPr>
        <w:pStyle w:val="a8"/>
        <w:numPr>
          <w:ilvl w:val="0"/>
          <w:numId w:val="4"/>
        </w:numPr>
        <w:ind w:left="284" w:hanging="284"/>
        <w:jc w:val="both"/>
        <w:rPr>
          <w:rFonts w:ascii="Times New Roman" w:hAnsi="Times New Roman" w:cs="Times New Roman"/>
          <w:bCs/>
          <w:sz w:val="28"/>
          <w:szCs w:val="28"/>
        </w:rPr>
      </w:pPr>
      <w:proofErr w:type="spellStart"/>
      <w:r w:rsidRPr="008F7FC9">
        <w:rPr>
          <w:rFonts w:ascii="Times New Roman" w:hAnsi="Times New Roman" w:cs="Times New Roman"/>
          <w:bCs/>
          <w:sz w:val="28"/>
          <w:szCs w:val="28"/>
        </w:rPr>
        <w:t>Дупелич</w:t>
      </w:r>
      <w:proofErr w:type="spellEnd"/>
      <w:r w:rsidRPr="008F7FC9">
        <w:rPr>
          <w:rFonts w:ascii="Times New Roman" w:hAnsi="Times New Roman" w:cs="Times New Roman"/>
          <w:bCs/>
          <w:sz w:val="28"/>
          <w:szCs w:val="28"/>
        </w:rPr>
        <w:t xml:space="preserve"> О.Б. – соціальний педагог, член методичної ради;</w:t>
      </w:r>
    </w:p>
    <w:p w:rsidR="00482E4C" w:rsidRPr="008F7FC9" w:rsidRDefault="008F7FC9">
      <w:pPr>
        <w:pStyle w:val="a8"/>
        <w:numPr>
          <w:ilvl w:val="0"/>
          <w:numId w:val="4"/>
        </w:numPr>
        <w:ind w:left="284" w:hanging="284"/>
        <w:jc w:val="both"/>
        <w:rPr>
          <w:rFonts w:ascii="Times New Roman" w:hAnsi="Times New Roman" w:cs="Times New Roman"/>
          <w:bCs/>
          <w:sz w:val="28"/>
          <w:szCs w:val="28"/>
        </w:rPr>
      </w:pPr>
      <w:r w:rsidRPr="008F7FC9">
        <w:rPr>
          <w:rFonts w:ascii="Times New Roman" w:hAnsi="Times New Roman" w:cs="Times New Roman"/>
          <w:bCs/>
          <w:sz w:val="28"/>
          <w:szCs w:val="28"/>
        </w:rPr>
        <w:t>Гуль О.Я.  – учитель історії, «вчитель-методист», член методичної ради;</w:t>
      </w:r>
    </w:p>
    <w:p w:rsidR="00482E4C" w:rsidRPr="008F7FC9" w:rsidRDefault="008F7FC9">
      <w:pPr>
        <w:pStyle w:val="a8"/>
        <w:numPr>
          <w:ilvl w:val="0"/>
          <w:numId w:val="4"/>
        </w:numPr>
        <w:ind w:left="284" w:hanging="284"/>
        <w:jc w:val="both"/>
        <w:rPr>
          <w:rFonts w:ascii="Times New Roman" w:hAnsi="Times New Roman" w:cs="Times New Roman"/>
          <w:bCs/>
          <w:sz w:val="28"/>
          <w:szCs w:val="28"/>
        </w:rPr>
      </w:pPr>
      <w:proofErr w:type="spellStart"/>
      <w:r w:rsidRPr="008F7FC9">
        <w:rPr>
          <w:rFonts w:ascii="Times New Roman" w:hAnsi="Times New Roman" w:cs="Times New Roman"/>
          <w:bCs/>
          <w:sz w:val="28"/>
          <w:szCs w:val="28"/>
        </w:rPr>
        <w:t>Маслиган</w:t>
      </w:r>
      <w:proofErr w:type="spellEnd"/>
      <w:r w:rsidRPr="008F7FC9">
        <w:rPr>
          <w:rFonts w:ascii="Times New Roman" w:hAnsi="Times New Roman" w:cs="Times New Roman"/>
          <w:bCs/>
          <w:sz w:val="28"/>
          <w:szCs w:val="28"/>
        </w:rPr>
        <w:t xml:space="preserve"> Я.О. - учитель біології, «вчитель-методист», член методичної ради;</w:t>
      </w:r>
    </w:p>
    <w:p w:rsidR="00482E4C" w:rsidRPr="008F7FC9" w:rsidRDefault="008F7FC9">
      <w:pPr>
        <w:pStyle w:val="a8"/>
        <w:numPr>
          <w:ilvl w:val="0"/>
          <w:numId w:val="4"/>
        </w:numPr>
        <w:ind w:left="284" w:hanging="284"/>
        <w:jc w:val="both"/>
        <w:rPr>
          <w:rFonts w:ascii="Times New Roman" w:hAnsi="Times New Roman" w:cs="Times New Roman"/>
          <w:bCs/>
          <w:sz w:val="28"/>
          <w:szCs w:val="28"/>
        </w:rPr>
      </w:pPr>
      <w:proofErr w:type="spellStart"/>
      <w:r w:rsidRPr="008F7FC9">
        <w:rPr>
          <w:rFonts w:ascii="Times New Roman" w:hAnsi="Times New Roman" w:cs="Times New Roman"/>
          <w:bCs/>
          <w:sz w:val="28"/>
          <w:szCs w:val="28"/>
        </w:rPr>
        <w:t>Качмар</w:t>
      </w:r>
      <w:proofErr w:type="spellEnd"/>
      <w:r w:rsidRPr="008F7FC9">
        <w:rPr>
          <w:rFonts w:ascii="Times New Roman" w:hAnsi="Times New Roman" w:cs="Times New Roman"/>
          <w:bCs/>
          <w:sz w:val="28"/>
          <w:szCs w:val="28"/>
        </w:rPr>
        <w:t xml:space="preserve"> О.В. – учитель математики, «старший учитель», член методичної ради;</w:t>
      </w:r>
    </w:p>
    <w:p w:rsidR="00482E4C" w:rsidRPr="008F7FC9" w:rsidRDefault="008F7FC9">
      <w:pPr>
        <w:pStyle w:val="a8"/>
        <w:numPr>
          <w:ilvl w:val="0"/>
          <w:numId w:val="4"/>
        </w:numPr>
        <w:ind w:left="284" w:hanging="284"/>
        <w:jc w:val="both"/>
        <w:rPr>
          <w:rFonts w:ascii="Times New Roman" w:hAnsi="Times New Roman" w:cs="Times New Roman"/>
          <w:bCs/>
          <w:sz w:val="28"/>
          <w:szCs w:val="28"/>
        </w:rPr>
      </w:pPr>
      <w:proofErr w:type="spellStart"/>
      <w:r w:rsidRPr="008F7FC9">
        <w:rPr>
          <w:rFonts w:ascii="Times New Roman" w:hAnsi="Times New Roman" w:cs="Times New Roman"/>
          <w:bCs/>
          <w:sz w:val="28"/>
          <w:szCs w:val="28"/>
        </w:rPr>
        <w:t>Клевченко</w:t>
      </w:r>
      <w:proofErr w:type="spellEnd"/>
      <w:r w:rsidRPr="008F7FC9">
        <w:rPr>
          <w:rFonts w:ascii="Times New Roman" w:hAnsi="Times New Roman" w:cs="Times New Roman"/>
          <w:bCs/>
          <w:sz w:val="28"/>
          <w:szCs w:val="28"/>
        </w:rPr>
        <w:t xml:space="preserve"> Д.С. – учитель української мови та літератури, «старший учитель», член методичної ради;</w:t>
      </w:r>
    </w:p>
    <w:p w:rsidR="00482E4C" w:rsidRPr="008F7FC9" w:rsidRDefault="008F7FC9">
      <w:pPr>
        <w:pStyle w:val="a8"/>
        <w:numPr>
          <w:ilvl w:val="0"/>
          <w:numId w:val="4"/>
        </w:numPr>
        <w:ind w:left="284" w:hanging="284"/>
        <w:jc w:val="both"/>
        <w:rPr>
          <w:rFonts w:ascii="Times New Roman" w:hAnsi="Times New Roman" w:cs="Times New Roman"/>
          <w:bCs/>
          <w:sz w:val="28"/>
          <w:szCs w:val="28"/>
        </w:rPr>
      </w:pPr>
      <w:r w:rsidRPr="008F7FC9">
        <w:rPr>
          <w:rFonts w:ascii="Times New Roman" w:hAnsi="Times New Roman" w:cs="Times New Roman"/>
          <w:bCs/>
          <w:sz w:val="28"/>
          <w:szCs w:val="28"/>
        </w:rPr>
        <w:t>Грабар Б.М. – учитель трудового навчання, «вчитель-методист», член методичної ради.</w:t>
      </w:r>
    </w:p>
    <w:p w:rsidR="00482E4C" w:rsidRPr="008F7FC9" w:rsidRDefault="008F7FC9">
      <w:pPr>
        <w:spacing w:after="120"/>
        <w:jc w:val="both"/>
        <w:rPr>
          <w:rFonts w:ascii="Times New Roman" w:hAnsi="Times New Roman" w:cs="Times New Roman"/>
          <w:bCs/>
          <w:sz w:val="28"/>
          <w:szCs w:val="28"/>
        </w:rPr>
      </w:pPr>
      <w:r w:rsidRPr="008F7FC9">
        <w:rPr>
          <w:rFonts w:ascii="Times New Roman" w:hAnsi="Times New Roman" w:cs="Times New Roman"/>
          <w:bCs/>
          <w:sz w:val="28"/>
          <w:szCs w:val="28"/>
        </w:rPr>
        <w:tab/>
        <w:t>Згідно з наказом «Про організацію методичної роботи у 2021-2022 навчальному році» було затверджено 11 шкільних методичних об’єднань, а саме:</w:t>
      </w:r>
    </w:p>
    <w:p w:rsidR="00482E4C" w:rsidRPr="008F7FC9" w:rsidRDefault="008F7FC9">
      <w:pPr>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xml:space="preserve">-української мови та літератури, зарубіжної літератури – керівник </w:t>
      </w:r>
      <w:proofErr w:type="spellStart"/>
      <w:r w:rsidRPr="008F7FC9">
        <w:rPr>
          <w:rFonts w:ascii="Times New Roman" w:hAnsi="Times New Roman" w:cs="Times New Roman"/>
          <w:sz w:val="28"/>
          <w:szCs w:val="28"/>
        </w:rPr>
        <w:t>Мойса</w:t>
      </w:r>
      <w:proofErr w:type="spellEnd"/>
      <w:r w:rsidRPr="008F7FC9">
        <w:rPr>
          <w:rFonts w:ascii="Times New Roman" w:hAnsi="Times New Roman" w:cs="Times New Roman"/>
          <w:sz w:val="28"/>
          <w:szCs w:val="28"/>
        </w:rPr>
        <w:t xml:space="preserve"> І.Р.; </w:t>
      </w:r>
    </w:p>
    <w:p w:rsidR="00482E4C" w:rsidRPr="008F7FC9" w:rsidRDefault="008F7FC9">
      <w:pPr>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xml:space="preserve">-іноземної мови    - керівник  </w:t>
      </w:r>
      <w:proofErr w:type="spellStart"/>
      <w:r w:rsidRPr="008F7FC9">
        <w:rPr>
          <w:rFonts w:ascii="Times New Roman" w:hAnsi="Times New Roman" w:cs="Times New Roman"/>
          <w:sz w:val="28"/>
          <w:szCs w:val="28"/>
        </w:rPr>
        <w:t>Скамай</w:t>
      </w:r>
      <w:proofErr w:type="spellEnd"/>
      <w:r w:rsidRPr="008F7FC9">
        <w:rPr>
          <w:rFonts w:ascii="Times New Roman" w:hAnsi="Times New Roman" w:cs="Times New Roman"/>
          <w:sz w:val="28"/>
          <w:szCs w:val="28"/>
        </w:rPr>
        <w:t xml:space="preserve"> І.І.;</w:t>
      </w:r>
    </w:p>
    <w:p w:rsidR="00482E4C" w:rsidRPr="008F7FC9" w:rsidRDefault="008F7FC9">
      <w:pPr>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-математики, інформатики</w:t>
      </w:r>
      <w:r w:rsidRPr="008F7FC9">
        <w:rPr>
          <w:rFonts w:ascii="Times New Roman" w:hAnsi="Times New Roman" w:cs="Times New Roman"/>
          <w:sz w:val="28"/>
          <w:szCs w:val="28"/>
        </w:rPr>
        <w:tab/>
        <w:t xml:space="preserve">- керівник  </w:t>
      </w:r>
      <w:proofErr w:type="spellStart"/>
      <w:r w:rsidRPr="008F7FC9">
        <w:rPr>
          <w:rFonts w:ascii="Times New Roman" w:hAnsi="Times New Roman" w:cs="Times New Roman"/>
          <w:sz w:val="28"/>
          <w:szCs w:val="28"/>
        </w:rPr>
        <w:t>Кармар</w:t>
      </w:r>
      <w:proofErr w:type="spellEnd"/>
      <w:r w:rsidRPr="008F7FC9">
        <w:rPr>
          <w:rFonts w:ascii="Times New Roman" w:hAnsi="Times New Roman" w:cs="Times New Roman"/>
          <w:sz w:val="28"/>
          <w:szCs w:val="28"/>
        </w:rPr>
        <w:t xml:space="preserve"> О.В.;</w:t>
      </w:r>
    </w:p>
    <w:p w:rsidR="00482E4C" w:rsidRPr="008F7FC9" w:rsidRDefault="008F7FC9">
      <w:pPr>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-історії, мистецтва, правознавства  - керівник  Гуль О.Я.;</w:t>
      </w:r>
    </w:p>
    <w:p w:rsidR="00482E4C" w:rsidRPr="008F7FC9" w:rsidRDefault="008F7FC9">
      <w:pPr>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xml:space="preserve">- хімії, біології     - керівник  </w:t>
      </w:r>
      <w:proofErr w:type="spellStart"/>
      <w:r w:rsidRPr="008F7FC9">
        <w:rPr>
          <w:rFonts w:ascii="Times New Roman" w:hAnsi="Times New Roman" w:cs="Times New Roman"/>
          <w:sz w:val="28"/>
          <w:szCs w:val="28"/>
        </w:rPr>
        <w:t>Голембйовська</w:t>
      </w:r>
      <w:proofErr w:type="spellEnd"/>
      <w:r w:rsidRPr="008F7FC9">
        <w:rPr>
          <w:rFonts w:ascii="Times New Roman" w:hAnsi="Times New Roman" w:cs="Times New Roman"/>
          <w:sz w:val="28"/>
          <w:szCs w:val="28"/>
        </w:rPr>
        <w:t xml:space="preserve"> В.В.;</w:t>
      </w:r>
    </w:p>
    <w:p w:rsidR="00482E4C" w:rsidRPr="008F7FC9" w:rsidRDefault="008F7FC9">
      <w:pPr>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xml:space="preserve">- фізики, географії, природознавства, астрономії      - керівник </w:t>
      </w:r>
      <w:proofErr w:type="spellStart"/>
      <w:r w:rsidRPr="008F7FC9">
        <w:rPr>
          <w:rFonts w:ascii="Times New Roman" w:hAnsi="Times New Roman" w:cs="Times New Roman"/>
          <w:sz w:val="28"/>
          <w:szCs w:val="28"/>
        </w:rPr>
        <w:t>Вільчинська</w:t>
      </w:r>
      <w:proofErr w:type="spellEnd"/>
      <w:r w:rsidRPr="008F7FC9">
        <w:rPr>
          <w:rFonts w:ascii="Times New Roman" w:hAnsi="Times New Roman" w:cs="Times New Roman"/>
          <w:sz w:val="28"/>
          <w:szCs w:val="28"/>
        </w:rPr>
        <w:t xml:space="preserve"> Г.С.;</w:t>
      </w:r>
    </w:p>
    <w:p w:rsidR="00482E4C" w:rsidRPr="008F7FC9" w:rsidRDefault="008F7FC9">
      <w:pPr>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трудового навчання</w:t>
      </w:r>
      <w:r w:rsidRPr="008F7FC9">
        <w:rPr>
          <w:rFonts w:ascii="Times New Roman" w:hAnsi="Times New Roman" w:cs="Times New Roman"/>
          <w:sz w:val="28"/>
          <w:szCs w:val="28"/>
        </w:rPr>
        <w:tab/>
        <w:t xml:space="preserve">- керівник  </w:t>
      </w:r>
      <w:proofErr w:type="spellStart"/>
      <w:r w:rsidRPr="008F7FC9">
        <w:rPr>
          <w:rFonts w:ascii="Times New Roman" w:hAnsi="Times New Roman" w:cs="Times New Roman"/>
          <w:sz w:val="28"/>
          <w:szCs w:val="28"/>
        </w:rPr>
        <w:t>Каднічанська</w:t>
      </w:r>
      <w:proofErr w:type="spellEnd"/>
      <w:r w:rsidRPr="008F7FC9">
        <w:rPr>
          <w:rFonts w:ascii="Times New Roman" w:hAnsi="Times New Roman" w:cs="Times New Roman"/>
          <w:sz w:val="28"/>
          <w:szCs w:val="28"/>
        </w:rPr>
        <w:t xml:space="preserve"> М.Я.;</w:t>
      </w:r>
    </w:p>
    <w:p w:rsidR="00482E4C" w:rsidRPr="008F7FC9" w:rsidRDefault="008F7FC9">
      <w:pPr>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фізичної культури, предмета «Захист України»  - керівник  Бережна Ю.В.;</w:t>
      </w:r>
    </w:p>
    <w:p w:rsidR="00482E4C" w:rsidRPr="008F7FC9" w:rsidRDefault="008F7FC9">
      <w:pPr>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lastRenderedPageBreak/>
        <w:t>- вчителів початкових класів</w:t>
      </w:r>
      <w:r w:rsidRPr="008F7FC9">
        <w:rPr>
          <w:rFonts w:ascii="Times New Roman" w:hAnsi="Times New Roman" w:cs="Times New Roman"/>
          <w:sz w:val="28"/>
          <w:szCs w:val="28"/>
        </w:rPr>
        <w:tab/>
        <w:t xml:space="preserve">- керівник  </w:t>
      </w:r>
      <w:proofErr w:type="spellStart"/>
      <w:r w:rsidRPr="008F7FC9">
        <w:rPr>
          <w:rFonts w:ascii="Times New Roman" w:hAnsi="Times New Roman" w:cs="Times New Roman"/>
          <w:sz w:val="28"/>
          <w:szCs w:val="28"/>
        </w:rPr>
        <w:t>Гураль</w:t>
      </w:r>
      <w:proofErr w:type="spellEnd"/>
      <w:r w:rsidRPr="008F7FC9">
        <w:rPr>
          <w:rFonts w:ascii="Times New Roman" w:hAnsi="Times New Roman" w:cs="Times New Roman"/>
          <w:sz w:val="28"/>
          <w:szCs w:val="28"/>
        </w:rPr>
        <w:t xml:space="preserve"> Л.В.;</w:t>
      </w:r>
    </w:p>
    <w:p w:rsidR="00482E4C" w:rsidRPr="008F7FC9" w:rsidRDefault="008F7FC9">
      <w:pPr>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класних керівників 1-4 класів</w:t>
      </w:r>
      <w:r w:rsidRPr="008F7FC9">
        <w:rPr>
          <w:rFonts w:ascii="Times New Roman" w:hAnsi="Times New Roman" w:cs="Times New Roman"/>
          <w:sz w:val="28"/>
          <w:szCs w:val="28"/>
        </w:rPr>
        <w:tab/>
        <w:t>- керівник  Кисіль Н.М.;</w:t>
      </w:r>
    </w:p>
    <w:p w:rsidR="00482E4C" w:rsidRPr="008F7FC9" w:rsidRDefault="008F7FC9">
      <w:pPr>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класних керівників 5-11 класів     - керівник Швець О.Я.</w:t>
      </w:r>
    </w:p>
    <w:p w:rsidR="00482E4C" w:rsidRPr="008F7FC9" w:rsidRDefault="008F7FC9">
      <w:pPr>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ab/>
        <w:t>Робота методичних об’єднань була спрямована на удосконалення методичної підготовки, фахової майстерності вчителів, удосконалення методики проведення уроку. Були проведені заплановані засідання методичних об’єднань, на яких обговорювалися насамперед організаційні питання: вивчення методичних та нормативних документів щодо організації освітнього процесу, питання самоосвіти вчителів, роботи з обдарованими дітьми, підготовка і проведення олімпіад, предметних тижнів, атестація педагогічних працівників, вивчення та обговорення нормативних документів, розподіл навчального навантаження, вибір підручників, організація освітнього процесу з використанням технологій дистанційного навчання.</w:t>
      </w:r>
    </w:p>
    <w:p w:rsidR="00482E4C" w:rsidRPr="008F7FC9" w:rsidRDefault="008F7FC9">
      <w:pPr>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ab/>
        <w:t xml:space="preserve">Проводились </w:t>
      </w:r>
      <w:proofErr w:type="spellStart"/>
      <w:r w:rsidRPr="008F7FC9">
        <w:rPr>
          <w:rFonts w:ascii="Times New Roman" w:hAnsi="Times New Roman" w:cs="Times New Roman"/>
          <w:sz w:val="28"/>
          <w:szCs w:val="28"/>
        </w:rPr>
        <w:t>інструктивно</w:t>
      </w:r>
      <w:proofErr w:type="spellEnd"/>
      <w:r w:rsidRPr="008F7FC9">
        <w:rPr>
          <w:rFonts w:ascii="Times New Roman" w:hAnsi="Times New Roman" w:cs="Times New Roman"/>
          <w:sz w:val="28"/>
          <w:szCs w:val="28"/>
        </w:rPr>
        <w:t>-методичні наради, на яких розглядались питання:</w:t>
      </w:r>
    </w:p>
    <w:p w:rsidR="00482E4C" w:rsidRPr="008F7FC9" w:rsidRDefault="008F7FC9">
      <w:pPr>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нормативно-правова база навчання і виховання;</w:t>
      </w:r>
    </w:p>
    <w:p w:rsidR="00482E4C" w:rsidRPr="008F7FC9" w:rsidRDefault="008F7FC9">
      <w:pPr>
        <w:spacing w:after="0" w:line="276" w:lineRule="auto"/>
        <w:ind w:left="284" w:hanging="284"/>
        <w:jc w:val="both"/>
        <w:rPr>
          <w:rFonts w:ascii="Times New Roman" w:hAnsi="Times New Roman" w:cs="Times New Roman"/>
          <w:sz w:val="28"/>
          <w:szCs w:val="28"/>
        </w:rPr>
      </w:pPr>
      <w:r w:rsidRPr="008F7FC9">
        <w:rPr>
          <w:rFonts w:ascii="Times New Roman" w:hAnsi="Times New Roman" w:cs="Times New Roman"/>
          <w:sz w:val="28"/>
          <w:szCs w:val="28"/>
        </w:rPr>
        <w:t>-  про особливості викладання базових дисциплін у 2021-2022 навчальному році. Розгляд методичних рекомендацій з предметів;</w:t>
      </w:r>
    </w:p>
    <w:p w:rsidR="00482E4C" w:rsidRPr="008F7FC9" w:rsidRDefault="008F7FC9">
      <w:pPr>
        <w:spacing w:after="0" w:line="276" w:lineRule="auto"/>
        <w:ind w:left="284" w:hanging="284"/>
        <w:jc w:val="both"/>
        <w:rPr>
          <w:rFonts w:ascii="Times New Roman" w:hAnsi="Times New Roman" w:cs="Times New Roman"/>
          <w:sz w:val="28"/>
          <w:szCs w:val="28"/>
        </w:rPr>
      </w:pPr>
      <w:r w:rsidRPr="008F7FC9">
        <w:rPr>
          <w:rFonts w:ascii="Times New Roman" w:hAnsi="Times New Roman" w:cs="Times New Roman"/>
          <w:sz w:val="28"/>
          <w:szCs w:val="28"/>
        </w:rPr>
        <w:t>- про вимоги щодо ведення шкільної документації, дотримання інструкції з ведення класних журналів, єдиного орфографічного режиму;</w:t>
      </w:r>
    </w:p>
    <w:p w:rsidR="00482E4C" w:rsidRPr="008F7FC9" w:rsidRDefault="008F7FC9">
      <w:pPr>
        <w:spacing w:after="0" w:line="276" w:lineRule="auto"/>
        <w:ind w:left="284" w:hanging="284"/>
        <w:jc w:val="both"/>
        <w:rPr>
          <w:rFonts w:ascii="Times New Roman" w:hAnsi="Times New Roman" w:cs="Times New Roman"/>
          <w:sz w:val="28"/>
          <w:szCs w:val="28"/>
        </w:rPr>
      </w:pPr>
      <w:r w:rsidRPr="008F7FC9">
        <w:rPr>
          <w:rFonts w:ascii="Times New Roman" w:hAnsi="Times New Roman" w:cs="Times New Roman"/>
          <w:sz w:val="28"/>
          <w:szCs w:val="28"/>
        </w:rPr>
        <w:t>-  про організацію роботи щодо оформлення документів про освіту учням 9 та 11 класів і дотримання Порядку переведення учнів школи  до наступного класу;</w:t>
      </w:r>
    </w:p>
    <w:p w:rsidR="00482E4C" w:rsidRPr="008F7FC9" w:rsidRDefault="008F7FC9">
      <w:pPr>
        <w:pStyle w:val="a8"/>
        <w:numPr>
          <w:ilvl w:val="0"/>
          <w:numId w:val="4"/>
        </w:numPr>
        <w:spacing w:after="0" w:line="276" w:lineRule="auto"/>
        <w:ind w:left="284" w:hanging="284"/>
        <w:jc w:val="both"/>
        <w:rPr>
          <w:rFonts w:ascii="Times New Roman" w:hAnsi="Times New Roman" w:cs="Times New Roman"/>
          <w:sz w:val="28"/>
          <w:szCs w:val="28"/>
        </w:rPr>
      </w:pPr>
      <w:r w:rsidRPr="008F7FC9">
        <w:rPr>
          <w:rFonts w:ascii="Times New Roman" w:hAnsi="Times New Roman" w:cs="Times New Roman"/>
          <w:sz w:val="28"/>
          <w:szCs w:val="28"/>
        </w:rPr>
        <w:t>про організацію освітнього процесу з використанням технологій дистанційного навчання;</w:t>
      </w:r>
    </w:p>
    <w:p w:rsidR="00482E4C" w:rsidRPr="008F7FC9" w:rsidRDefault="008F7FC9">
      <w:pPr>
        <w:pStyle w:val="a8"/>
        <w:numPr>
          <w:ilvl w:val="0"/>
          <w:numId w:val="4"/>
        </w:numPr>
        <w:spacing w:after="0" w:line="276" w:lineRule="auto"/>
        <w:ind w:left="284" w:hanging="284"/>
        <w:jc w:val="both"/>
        <w:rPr>
          <w:rFonts w:ascii="Times New Roman" w:hAnsi="Times New Roman" w:cs="Times New Roman"/>
          <w:sz w:val="28"/>
          <w:szCs w:val="28"/>
        </w:rPr>
      </w:pPr>
      <w:r w:rsidRPr="008F7FC9">
        <w:rPr>
          <w:rFonts w:ascii="Times New Roman" w:hAnsi="Times New Roman" w:cs="Times New Roman"/>
          <w:sz w:val="28"/>
          <w:szCs w:val="28"/>
        </w:rPr>
        <w:t xml:space="preserve">про організацію роботи на платформі для дистанційного навчання </w:t>
      </w:r>
      <w:r w:rsidRPr="008F7FC9">
        <w:rPr>
          <w:rFonts w:ascii="Times New Roman" w:hAnsi="Times New Roman" w:cs="Times New Roman"/>
          <w:sz w:val="28"/>
          <w:szCs w:val="28"/>
          <w:lang w:val="en-US"/>
        </w:rPr>
        <w:t>Google</w:t>
      </w:r>
      <w:r w:rsidRPr="008F7FC9">
        <w:rPr>
          <w:rFonts w:ascii="Times New Roman" w:hAnsi="Times New Roman" w:cs="Times New Roman"/>
          <w:sz w:val="28"/>
          <w:szCs w:val="28"/>
          <w:lang w:val="ru-RU"/>
        </w:rPr>
        <w:t xml:space="preserve"> </w:t>
      </w:r>
      <w:r w:rsidRPr="008F7FC9">
        <w:rPr>
          <w:rFonts w:ascii="Times New Roman" w:hAnsi="Times New Roman" w:cs="Times New Roman"/>
          <w:sz w:val="28"/>
          <w:szCs w:val="28"/>
          <w:lang w:val="en-US"/>
        </w:rPr>
        <w:t>Classroom</w:t>
      </w:r>
      <w:r w:rsidRPr="008F7FC9">
        <w:rPr>
          <w:rFonts w:ascii="Times New Roman" w:hAnsi="Times New Roman" w:cs="Times New Roman"/>
          <w:sz w:val="28"/>
          <w:szCs w:val="28"/>
        </w:rPr>
        <w:t>;</w:t>
      </w:r>
    </w:p>
    <w:p w:rsidR="00482E4C" w:rsidRPr="008F7FC9" w:rsidRDefault="008F7FC9">
      <w:pPr>
        <w:pStyle w:val="a8"/>
        <w:numPr>
          <w:ilvl w:val="0"/>
          <w:numId w:val="4"/>
        </w:numPr>
        <w:spacing w:after="0" w:line="276" w:lineRule="auto"/>
        <w:ind w:left="284" w:hanging="284"/>
        <w:jc w:val="both"/>
        <w:rPr>
          <w:rFonts w:ascii="Times New Roman" w:hAnsi="Times New Roman" w:cs="Times New Roman"/>
          <w:sz w:val="28"/>
          <w:szCs w:val="28"/>
        </w:rPr>
      </w:pPr>
      <w:r w:rsidRPr="008F7FC9">
        <w:rPr>
          <w:rFonts w:ascii="Times New Roman" w:hAnsi="Times New Roman" w:cs="Times New Roman"/>
          <w:sz w:val="28"/>
          <w:szCs w:val="28"/>
        </w:rPr>
        <w:t>про роботу педколективу з організації контролю за відвідуванням учнями школи;</w:t>
      </w:r>
    </w:p>
    <w:p w:rsidR="00482E4C" w:rsidRPr="008F7FC9" w:rsidRDefault="008F7FC9">
      <w:pPr>
        <w:pStyle w:val="a8"/>
        <w:numPr>
          <w:ilvl w:val="0"/>
          <w:numId w:val="4"/>
        </w:numPr>
        <w:spacing w:after="0" w:line="276" w:lineRule="auto"/>
        <w:ind w:left="284" w:hanging="284"/>
        <w:jc w:val="both"/>
        <w:rPr>
          <w:rFonts w:ascii="Times New Roman" w:hAnsi="Times New Roman" w:cs="Times New Roman"/>
          <w:sz w:val="28"/>
          <w:szCs w:val="28"/>
        </w:rPr>
      </w:pPr>
      <w:r w:rsidRPr="008F7FC9">
        <w:rPr>
          <w:rFonts w:ascii="Times New Roman" w:hAnsi="Times New Roman" w:cs="Times New Roman"/>
          <w:sz w:val="28"/>
          <w:szCs w:val="28"/>
        </w:rPr>
        <w:t>про результати контролю ведення учителями класних журналів;</w:t>
      </w:r>
    </w:p>
    <w:p w:rsidR="00482E4C" w:rsidRPr="008F7FC9" w:rsidRDefault="008F7FC9">
      <w:pPr>
        <w:pStyle w:val="a8"/>
        <w:numPr>
          <w:ilvl w:val="0"/>
          <w:numId w:val="4"/>
        </w:numPr>
        <w:spacing w:after="0" w:line="276" w:lineRule="auto"/>
        <w:ind w:left="284" w:hanging="284"/>
        <w:jc w:val="both"/>
        <w:rPr>
          <w:rFonts w:ascii="Times New Roman" w:hAnsi="Times New Roman" w:cs="Times New Roman"/>
          <w:sz w:val="28"/>
          <w:szCs w:val="28"/>
        </w:rPr>
      </w:pPr>
      <w:r w:rsidRPr="008F7FC9">
        <w:rPr>
          <w:rFonts w:ascii="Times New Roman" w:hAnsi="Times New Roman" w:cs="Times New Roman"/>
          <w:sz w:val="28"/>
          <w:szCs w:val="28"/>
        </w:rPr>
        <w:t>про проведення І етапу Всеукраїнських учнівських олімпіад з базових дисциплін;</w:t>
      </w:r>
    </w:p>
    <w:p w:rsidR="00482E4C" w:rsidRPr="008F7FC9" w:rsidRDefault="008F7FC9">
      <w:pPr>
        <w:pStyle w:val="a8"/>
        <w:numPr>
          <w:ilvl w:val="0"/>
          <w:numId w:val="4"/>
        </w:numPr>
        <w:spacing w:after="0" w:line="276" w:lineRule="auto"/>
        <w:ind w:left="284" w:hanging="284"/>
        <w:jc w:val="both"/>
        <w:rPr>
          <w:rFonts w:ascii="Times New Roman" w:hAnsi="Times New Roman" w:cs="Times New Roman"/>
          <w:sz w:val="28"/>
          <w:szCs w:val="28"/>
        </w:rPr>
      </w:pPr>
      <w:r w:rsidRPr="008F7FC9">
        <w:rPr>
          <w:rFonts w:ascii="Times New Roman" w:hAnsi="Times New Roman" w:cs="Times New Roman"/>
          <w:sz w:val="28"/>
          <w:szCs w:val="28"/>
        </w:rPr>
        <w:t>про організацію роботи колективу з охорони життя і здоров’я учнів;</w:t>
      </w:r>
    </w:p>
    <w:p w:rsidR="00482E4C" w:rsidRPr="008F7FC9" w:rsidRDefault="008F7FC9">
      <w:pPr>
        <w:pStyle w:val="a8"/>
        <w:numPr>
          <w:ilvl w:val="0"/>
          <w:numId w:val="4"/>
        </w:numPr>
        <w:spacing w:after="0" w:line="276" w:lineRule="auto"/>
        <w:ind w:left="284" w:hanging="284"/>
        <w:jc w:val="both"/>
        <w:rPr>
          <w:rFonts w:ascii="Times New Roman" w:hAnsi="Times New Roman" w:cs="Times New Roman"/>
          <w:sz w:val="28"/>
          <w:szCs w:val="28"/>
        </w:rPr>
      </w:pPr>
      <w:r w:rsidRPr="008F7FC9">
        <w:rPr>
          <w:rFonts w:ascii="Times New Roman" w:hAnsi="Times New Roman" w:cs="Times New Roman"/>
          <w:sz w:val="28"/>
          <w:szCs w:val="28"/>
        </w:rPr>
        <w:t>про організацію та проведення осінніх і зимових і весняних канікул;</w:t>
      </w:r>
    </w:p>
    <w:p w:rsidR="00D607F0" w:rsidRPr="00164D97" w:rsidRDefault="008F7FC9" w:rsidP="00164D97">
      <w:pPr>
        <w:pStyle w:val="a8"/>
        <w:numPr>
          <w:ilvl w:val="0"/>
          <w:numId w:val="4"/>
        </w:numPr>
        <w:spacing w:after="0" w:line="276" w:lineRule="auto"/>
        <w:ind w:left="284" w:hanging="284"/>
        <w:jc w:val="both"/>
        <w:rPr>
          <w:rFonts w:ascii="Times New Roman" w:hAnsi="Times New Roman" w:cs="Times New Roman"/>
          <w:sz w:val="28"/>
          <w:szCs w:val="28"/>
        </w:rPr>
      </w:pPr>
      <w:r w:rsidRPr="008F7FC9">
        <w:rPr>
          <w:rFonts w:ascii="Times New Roman" w:hAnsi="Times New Roman" w:cs="Times New Roman"/>
          <w:sz w:val="28"/>
          <w:szCs w:val="28"/>
        </w:rPr>
        <w:t>про вибір підручників для 5 класів НУШ.</w:t>
      </w:r>
      <w:bookmarkStart w:id="0" w:name="_GoBack"/>
      <w:bookmarkEnd w:id="0"/>
    </w:p>
    <w:p w:rsidR="00D607F0" w:rsidRPr="008F7FC9" w:rsidRDefault="00D607F0" w:rsidP="00D607F0">
      <w:pPr>
        <w:spacing w:after="0" w:line="276" w:lineRule="auto"/>
        <w:ind w:firstLine="709"/>
        <w:jc w:val="both"/>
        <w:rPr>
          <w:rFonts w:ascii="Times New Roman" w:hAnsi="Times New Roman" w:cs="Times New Roman"/>
          <w:b/>
          <w:sz w:val="28"/>
          <w:szCs w:val="28"/>
        </w:rPr>
      </w:pPr>
      <w:r w:rsidRPr="008F7FC9">
        <w:rPr>
          <w:rFonts w:ascii="Times New Roman" w:hAnsi="Times New Roman" w:cs="Times New Roman"/>
          <w:b/>
          <w:sz w:val="28"/>
          <w:szCs w:val="28"/>
        </w:rPr>
        <w:t>Організація виховної роботи за 2021 – 2022 навчальний рік</w:t>
      </w:r>
    </w:p>
    <w:p w:rsidR="00D607F0" w:rsidRPr="008F7FC9" w:rsidRDefault="00D607F0" w:rsidP="00D607F0">
      <w:pPr>
        <w:spacing w:after="0" w:line="276" w:lineRule="auto"/>
        <w:ind w:firstLine="708"/>
        <w:jc w:val="both"/>
        <w:rPr>
          <w:rFonts w:ascii="Times New Roman" w:hAnsi="Times New Roman" w:cs="Times New Roman"/>
          <w:b/>
          <w:sz w:val="28"/>
          <w:szCs w:val="28"/>
          <w:lang w:eastAsia="uk-UA"/>
        </w:rPr>
      </w:pPr>
      <w:r w:rsidRPr="008F7FC9">
        <w:rPr>
          <w:rFonts w:ascii="Times New Roman" w:hAnsi="Times New Roman" w:cs="Times New Roman"/>
          <w:sz w:val="28"/>
          <w:szCs w:val="28"/>
        </w:rPr>
        <w:t xml:space="preserve">Керуючись Концепцією реалізації державної політики у сфері реформування загальної середньої освіти «Нова українська школа» на період до 2029 року, яка схвалена розпорядженням Кабінету Міністрів України від 14.12.2016 №988-р, Законами України «Про освіту», «Про повну загальну середню освіту», «Про охорону дитинства», «Про молодіжні та дитячі громадські організації», наказами Міністерства освіти і науки України від </w:t>
      </w:r>
      <w:r w:rsidRPr="008F7FC9">
        <w:rPr>
          <w:rFonts w:ascii="Times New Roman" w:hAnsi="Times New Roman" w:cs="Times New Roman"/>
          <w:sz w:val="28"/>
          <w:szCs w:val="28"/>
        </w:rPr>
        <w:lastRenderedPageBreak/>
        <w:t xml:space="preserve">31.10.2011 №1234 «Про основні орієнтири виховання учнів 1-11-х класів  загальноосвітніх навчальних закладів України», та іншими нормативно-правовими документами </w:t>
      </w:r>
      <w:r w:rsidRPr="008F7FC9">
        <w:rPr>
          <w:rFonts w:ascii="Times New Roman" w:hAnsi="Times New Roman" w:cs="Times New Roman"/>
          <w:sz w:val="28"/>
          <w:szCs w:val="28"/>
          <w:lang w:eastAsia="uk-UA"/>
        </w:rPr>
        <w:t>протягом 2021-2022 навчального року виховна робота в СЗШ № 42 м. Львова була спрямована виконання завдань і реалізацію державної політики в галузі освіти і виховання.</w:t>
      </w:r>
    </w:p>
    <w:p w:rsidR="00D607F0" w:rsidRPr="008F7FC9" w:rsidRDefault="00D607F0" w:rsidP="00D607F0">
      <w:pPr>
        <w:spacing w:after="0" w:line="276" w:lineRule="auto"/>
        <w:ind w:firstLine="708"/>
        <w:jc w:val="both"/>
        <w:rPr>
          <w:rStyle w:val="2"/>
          <w:bCs/>
          <w:sz w:val="28"/>
          <w:szCs w:val="28"/>
          <w:lang w:eastAsia="uk-UA"/>
        </w:rPr>
      </w:pPr>
      <w:r w:rsidRPr="008F7FC9">
        <w:rPr>
          <w:rFonts w:ascii="Times New Roman" w:hAnsi="Times New Roman" w:cs="Times New Roman"/>
          <w:i/>
          <w:sz w:val="28"/>
          <w:szCs w:val="28"/>
          <w:lang w:eastAsia="uk-UA"/>
        </w:rPr>
        <w:t>Головна мета виховної роботи</w:t>
      </w:r>
      <w:r w:rsidRPr="008F7FC9">
        <w:rPr>
          <w:rFonts w:ascii="Times New Roman" w:hAnsi="Times New Roman" w:cs="Times New Roman"/>
          <w:sz w:val="28"/>
          <w:szCs w:val="28"/>
          <w:lang w:eastAsia="uk-UA"/>
        </w:rPr>
        <w:t xml:space="preserve"> </w:t>
      </w:r>
      <w:r w:rsidRPr="008F7FC9">
        <w:rPr>
          <w:rStyle w:val="2"/>
          <w:b/>
          <w:bCs/>
          <w:sz w:val="28"/>
          <w:szCs w:val="28"/>
          <w:lang w:eastAsia="uk-UA"/>
        </w:rPr>
        <w:t>–</w:t>
      </w:r>
      <w:r w:rsidRPr="008F7FC9">
        <w:rPr>
          <w:rStyle w:val="2"/>
          <w:bCs/>
          <w:sz w:val="28"/>
          <w:szCs w:val="28"/>
          <w:lang w:eastAsia="uk-UA"/>
        </w:rPr>
        <w:t xml:space="preserve"> </w:t>
      </w:r>
      <w:r w:rsidRPr="008F7FC9">
        <w:rPr>
          <w:rFonts w:ascii="Times New Roman" w:hAnsi="Times New Roman" w:cs="Times New Roman"/>
          <w:sz w:val="28"/>
          <w:szCs w:val="28"/>
        </w:rPr>
        <w:t>створення сприятливого освітнього простору для розвитку особистісного потенціалу учня.</w:t>
      </w:r>
    </w:p>
    <w:p w:rsidR="00D607F0" w:rsidRPr="008F7FC9" w:rsidRDefault="00D607F0" w:rsidP="00D607F0">
      <w:pPr>
        <w:spacing w:after="0" w:line="276" w:lineRule="auto"/>
        <w:jc w:val="both"/>
        <w:rPr>
          <w:rStyle w:val="2"/>
          <w:bCs/>
          <w:sz w:val="28"/>
          <w:szCs w:val="28"/>
          <w:lang w:eastAsia="uk-UA"/>
        </w:rPr>
      </w:pPr>
      <w:r w:rsidRPr="008F7FC9">
        <w:rPr>
          <w:rStyle w:val="2"/>
          <w:bCs/>
          <w:sz w:val="28"/>
          <w:szCs w:val="28"/>
          <w:lang w:eastAsia="uk-UA"/>
        </w:rPr>
        <w:t xml:space="preserve"> </w:t>
      </w:r>
      <w:r w:rsidRPr="008F7FC9">
        <w:rPr>
          <w:rStyle w:val="2"/>
          <w:bCs/>
          <w:sz w:val="28"/>
          <w:szCs w:val="28"/>
          <w:lang w:eastAsia="uk-UA"/>
        </w:rPr>
        <w:tab/>
        <w:t xml:space="preserve">Згідно з річним планом роботи школи педагогічний колектив працював над виховною проблемою: </w:t>
      </w:r>
      <w:r w:rsidRPr="008F7FC9">
        <w:rPr>
          <w:rStyle w:val="2"/>
          <w:b/>
          <w:bCs/>
          <w:i/>
          <w:sz w:val="28"/>
          <w:szCs w:val="28"/>
          <w:lang w:eastAsia="uk-UA"/>
        </w:rPr>
        <w:t>«Громадянське виховання молоді в умовах школа - родина».</w:t>
      </w:r>
      <w:r w:rsidRPr="008F7FC9">
        <w:rPr>
          <w:rStyle w:val="2"/>
          <w:bCs/>
          <w:sz w:val="28"/>
          <w:szCs w:val="28"/>
          <w:lang w:eastAsia="uk-UA"/>
        </w:rPr>
        <w:t xml:space="preserve"> </w:t>
      </w:r>
    </w:p>
    <w:p w:rsidR="00D607F0" w:rsidRPr="008F7FC9" w:rsidRDefault="00D607F0" w:rsidP="00D607F0">
      <w:pPr>
        <w:pStyle w:val="a4"/>
        <w:spacing w:after="0"/>
        <w:ind w:firstLine="708"/>
        <w:jc w:val="both"/>
        <w:rPr>
          <w:rFonts w:ascii="Times New Roman" w:hAnsi="Times New Roman" w:cs="Times New Roman"/>
          <w:sz w:val="28"/>
          <w:szCs w:val="28"/>
          <w:lang w:eastAsia="uk-UA"/>
        </w:rPr>
      </w:pPr>
      <w:r w:rsidRPr="008F7FC9">
        <w:rPr>
          <w:rFonts w:ascii="Times New Roman" w:hAnsi="Times New Roman" w:cs="Times New Roman"/>
          <w:sz w:val="28"/>
          <w:szCs w:val="28"/>
          <w:lang w:eastAsia="uk-UA"/>
        </w:rPr>
        <w:t xml:space="preserve">Система виховної роботи  закладу відбувається за рахунок злагодженої співпраці педагогічного колективу, спланованої роботи класних керівників. </w:t>
      </w:r>
    </w:p>
    <w:p w:rsidR="00D607F0" w:rsidRPr="008F7FC9" w:rsidRDefault="00D607F0" w:rsidP="00D607F0">
      <w:pPr>
        <w:shd w:val="clear" w:color="auto" w:fill="FFFFFF"/>
        <w:spacing w:after="0" w:line="276" w:lineRule="auto"/>
        <w:jc w:val="both"/>
        <w:rPr>
          <w:rFonts w:ascii="Times New Roman" w:eastAsia="Times New Roman" w:hAnsi="Times New Roman" w:cs="Times New Roman"/>
          <w:color w:val="333333"/>
          <w:sz w:val="28"/>
          <w:szCs w:val="28"/>
          <w:lang w:eastAsia="uk-UA"/>
        </w:rPr>
      </w:pPr>
      <w:r w:rsidRPr="008F7FC9">
        <w:rPr>
          <w:rFonts w:ascii="Times New Roman" w:hAnsi="Times New Roman" w:cs="Times New Roman"/>
          <w:color w:val="000000"/>
          <w:sz w:val="28"/>
          <w:szCs w:val="28"/>
          <w:shd w:val="clear" w:color="auto" w:fill="FFFFFF"/>
        </w:rPr>
        <w:t xml:space="preserve">Управління виховною роботою у СЗШ № 42 м. Львова  здійснюють заступник директора з навчально-виховної роботи </w:t>
      </w:r>
      <w:proofErr w:type="spellStart"/>
      <w:r w:rsidRPr="008F7FC9">
        <w:rPr>
          <w:rFonts w:ascii="Times New Roman" w:hAnsi="Times New Roman" w:cs="Times New Roman"/>
          <w:color w:val="000000"/>
          <w:sz w:val="28"/>
          <w:szCs w:val="28"/>
          <w:shd w:val="clear" w:color="auto" w:fill="FFFFFF"/>
        </w:rPr>
        <w:t>Курчиян</w:t>
      </w:r>
      <w:proofErr w:type="spellEnd"/>
      <w:r w:rsidRPr="008F7FC9">
        <w:rPr>
          <w:rFonts w:ascii="Times New Roman" w:hAnsi="Times New Roman" w:cs="Times New Roman"/>
          <w:color w:val="000000"/>
          <w:sz w:val="28"/>
          <w:szCs w:val="28"/>
          <w:shd w:val="clear" w:color="auto" w:fill="FFFFFF"/>
        </w:rPr>
        <w:t xml:space="preserve"> М.В., педагог-організатор </w:t>
      </w:r>
      <w:proofErr w:type="spellStart"/>
      <w:r w:rsidRPr="008F7FC9">
        <w:rPr>
          <w:rFonts w:ascii="Times New Roman" w:hAnsi="Times New Roman" w:cs="Times New Roman"/>
          <w:color w:val="000000"/>
          <w:sz w:val="28"/>
          <w:szCs w:val="28"/>
          <w:shd w:val="clear" w:color="auto" w:fill="FFFFFF"/>
        </w:rPr>
        <w:t>Тимців</w:t>
      </w:r>
      <w:proofErr w:type="spellEnd"/>
      <w:r w:rsidRPr="008F7FC9">
        <w:rPr>
          <w:rFonts w:ascii="Times New Roman" w:hAnsi="Times New Roman" w:cs="Times New Roman"/>
          <w:color w:val="000000"/>
          <w:sz w:val="28"/>
          <w:szCs w:val="28"/>
          <w:shd w:val="clear" w:color="auto" w:fill="FFFFFF"/>
        </w:rPr>
        <w:t xml:space="preserve"> І.О., соціальний педагог </w:t>
      </w:r>
      <w:proofErr w:type="spellStart"/>
      <w:r w:rsidRPr="008F7FC9">
        <w:rPr>
          <w:rFonts w:ascii="Times New Roman" w:hAnsi="Times New Roman" w:cs="Times New Roman"/>
          <w:color w:val="000000"/>
          <w:sz w:val="28"/>
          <w:szCs w:val="28"/>
          <w:shd w:val="clear" w:color="auto" w:fill="FFFFFF"/>
        </w:rPr>
        <w:t>Дупелич</w:t>
      </w:r>
      <w:proofErr w:type="spellEnd"/>
      <w:r w:rsidRPr="008F7FC9">
        <w:rPr>
          <w:rFonts w:ascii="Times New Roman" w:hAnsi="Times New Roman" w:cs="Times New Roman"/>
          <w:color w:val="000000"/>
          <w:sz w:val="28"/>
          <w:szCs w:val="28"/>
          <w:shd w:val="clear" w:color="auto" w:fill="FFFFFF"/>
        </w:rPr>
        <w:t xml:space="preserve"> О.Б., практичний психолог </w:t>
      </w:r>
      <w:proofErr w:type="spellStart"/>
      <w:r w:rsidRPr="008F7FC9">
        <w:rPr>
          <w:rFonts w:ascii="Times New Roman" w:hAnsi="Times New Roman" w:cs="Times New Roman"/>
          <w:color w:val="000000"/>
          <w:sz w:val="28"/>
          <w:szCs w:val="28"/>
          <w:shd w:val="clear" w:color="auto" w:fill="FFFFFF"/>
        </w:rPr>
        <w:t>Ціж</w:t>
      </w:r>
      <w:proofErr w:type="spellEnd"/>
      <w:r w:rsidRPr="008F7FC9">
        <w:rPr>
          <w:rFonts w:ascii="Times New Roman" w:hAnsi="Times New Roman" w:cs="Times New Roman"/>
          <w:color w:val="000000"/>
          <w:sz w:val="28"/>
          <w:szCs w:val="28"/>
          <w:shd w:val="clear" w:color="auto" w:fill="FFFFFF"/>
        </w:rPr>
        <w:t xml:space="preserve"> Г.Д. </w:t>
      </w:r>
      <w:r w:rsidRPr="008F7FC9">
        <w:rPr>
          <w:rFonts w:ascii="Times New Roman" w:eastAsia="Times New Roman" w:hAnsi="Times New Roman" w:cs="Times New Roman"/>
          <w:color w:val="000000"/>
          <w:sz w:val="28"/>
          <w:szCs w:val="28"/>
          <w:lang w:eastAsia="uk-UA"/>
        </w:rPr>
        <w:t>Виховна діяльність вибудована у відповідності до наступних ключових напрямів:</w:t>
      </w:r>
    </w:p>
    <w:p w:rsidR="00D607F0" w:rsidRPr="008F7FC9" w:rsidRDefault="00D607F0" w:rsidP="00D607F0">
      <w:pPr>
        <w:numPr>
          <w:ilvl w:val="0"/>
          <w:numId w:val="6"/>
        </w:numPr>
        <w:shd w:val="clear" w:color="auto" w:fill="FFFFFF"/>
        <w:suppressAutoHyphens w:val="0"/>
        <w:spacing w:before="100" w:beforeAutospacing="1" w:after="0" w:line="276" w:lineRule="auto"/>
        <w:ind w:left="-426" w:firstLine="0"/>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військово-патріотичне виховання;</w:t>
      </w:r>
    </w:p>
    <w:p w:rsidR="00D607F0" w:rsidRPr="008F7FC9" w:rsidRDefault="00D607F0" w:rsidP="00D607F0">
      <w:pPr>
        <w:numPr>
          <w:ilvl w:val="0"/>
          <w:numId w:val="6"/>
        </w:numPr>
        <w:shd w:val="clear" w:color="auto" w:fill="FFFFFF"/>
        <w:suppressAutoHyphens w:val="0"/>
        <w:spacing w:before="100" w:beforeAutospacing="1" w:after="0" w:line="276" w:lineRule="auto"/>
        <w:ind w:left="-426" w:firstLine="0"/>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громадсько-правове виховання;</w:t>
      </w:r>
    </w:p>
    <w:p w:rsidR="00D607F0" w:rsidRPr="008F7FC9" w:rsidRDefault="00D607F0" w:rsidP="00D607F0">
      <w:pPr>
        <w:numPr>
          <w:ilvl w:val="0"/>
          <w:numId w:val="6"/>
        </w:numPr>
        <w:shd w:val="clear" w:color="auto" w:fill="FFFFFF"/>
        <w:suppressAutoHyphens w:val="0"/>
        <w:spacing w:before="100" w:beforeAutospacing="1" w:after="0" w:line="276" w:lineRule="auto"/>
        <w:ind w:left="-426" w:firstLine="0"/>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екологічне виховання;</w:t>
      </w:r>
    </w:p>
    <w:p w:rsidR="00D607F0" w:rsidRPr="008F7FC9" w:rsidRDefault="00D607F0" w:rsidP="00D607F0">
      <w:pPr>
        <w:numPr>
          <w:ilvl w:val="0"/>
          <w:numId w:val="6"/>
        </w:numPr>
        <w:shd w:val="clear" w:color="auto" w:fill="FFFFFF"/>
        <w:suppressAutoHyphens w:val="0"/>
        <w:spacing w:before="100" w:beforeAutospacing="1" w:after="0" w:line="276" w:lineRule="auto"/>
        <w:ind w:left="-426" w:firstLine="0"/>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художньо-естетичне виховання;</w:t>
      </w:r>
    </w:p>
    <w:p w:rsidR="00D607F0" w:rsidRPr="008F7FC9" w:rsidRDefault="00D607F0" w:rsidP="00D607F0">
      <w:pPr>
        <w:numPr>
          <w:ilvl w:val="0"/>
          <w:numId w:val="6"/>
        </w:numPr>
        <w:shd w:val="clear" w:color="auto" w:fill="FFFFFF"/>
        <w:suppressAutoHyphens w:val="0"/>
        <w:spacing w:before="100" w:beforeAutospacing="1" w:after="0" w:line="276" w:lineRule="auto"/>
        <w:ind w:left="-426" w:firstLine="0"/>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родинно-сімейне виховання;</w:t>
      </w:r>
    </w:p>
    <w:p w:rsidR="00D607F0" w:rsidRPr="008F7FC9" w:rsidRDefault="00D607F0" w:rsidP="00D607F0">
      <w:pPr>
        <w:numPr>
          <w:ilvl w:val="0"/>
          <w:numId w:val="6"/>
        </w:numPr>
        <w:shd w:val="clear" w:color="auto" w:fill="FFFFFF"/>
        <w:suppressAutoHyphens w:val="0"/>
        <w:spacing w:before="100" w:beforeAutospacing="1" w:after="0" w:line="276" w:lineRule="auto"/>
        <w:ind w:left="-426" w:firstLine="0"/>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моральне виховання;</w:t>
      </w:r>
    </w:p>
    <w:p w:rsidR="00D607F0" w:rsidRPr="008F7FC9" w:rsidRDefault="00D607F0" w:rsidP="00D607F0">
      <w:pPr>
        <w:numPr>
          <w:ilvl w:val="0"/>
          <w:numId w:val="6"/>
        </w:numPr>
        <w:shd w:val="clear" w:color="auto" w:fill="FFFFFF"/>
        <w:suppressAutoHyphens w:val="0"/>
        <w:spacing w:before="100" w:beforeAutospacing="1" w:after="0" w:line="276" w:lineRule="auto"/>
        <w:ind w:left="-426" w:firstLine="0"/>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профорієнтаційне виховання;</w:t>
      </w:r>
    </w:p>
    <w:p w:rsidR="00D607F0" w:rsidRPr="008F7FC9" w:rsidRDefault="00D607F0" w:rsidP="00D607F0">
      <w:pPr>
        <w:numPr>
          <w:ilvl w:val="0"/>
          <w:numId w:val="6"/>
        </w:numPr>
        <w:shd w:val="clear" w:color="auto" w:fill="FFFFFF"/>
        <w:suppressAutoHyphens w:val="0"/>
        <w:spacing w:before="100" w:beforeAutospacing="1" w:after="0" w:line="276" w:lineRule="auto"/>
        <w:ind w:left="-426" w:firstLine="0"/>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превентивне виховання</w:t>
      </w:r>
    </w:p>
    <w:p w:rsidR="00D607F0" w:rsidRPr="008F7FC9" w:rsidRDefault="00D607F0" w:rsidP="00D607F0">
      <w:pPr>
        <w:numPr>
          <w:ilvl w:val="0"/>
          <w:numId w:val="6"/>
        </w:numPr>
        <w:shd w:val="clear" w:color="auto" w:fill="FFFFFF"/>
        <w:suppressAutoHyphens w:val="0"/>
        <w:spacing w:before="100" w:beforeAutospacing="1" w:after="0" w:line="276" w:lineRule="auto"/>
        <w:ind w:left="-426" w:firstLine="0"/>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формування здорового способу життя;</w:t>
      </w:r>
    </w:p>
    <w:p w:rsidR="00D607F0" w:rsidRPr="008F7FC9" w:rsidRDefault="00D607F0" w:rsidP="00D607F0">
      <w:pPr>
        <w:numPr>
          <w:ilvl w:val="0"/>
          <w:numId w:val="6"/>
        </w:numPr>
        <w:shd w:val="clear" w:color="auto" w:fill="FFFFFF"/>
        <w:suppressAutoHyphens w:val="0"/>
        <w:spacing w:before="100" w:beforeAutospacing="1" w:after="0" w:line="276" w:lineRule="auto"/>
        <w:ind w:left="-426" w:firstLine="0"/>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розвиток творчих здібностей.</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 xml:space="preserve">          Протягом</w:t>
      </w:r>
      <w:r w:rsidRPr="008F7FC9">
        <w:rPr>
          <w:rFonts w:ascii="Times New Roman" w:eastAsia="Times New Roman" w:hAnsi="Times New Roman" w:cs="Times New Roman"/>
          <w:color w:val="000000"/>
          <w:sz w:val="28"/>
          <w:szCs w:val="28"/>
          <w:lang w:val="ru-RU" w:eastAsia="uk-UA"/>
        </w:rPr>
        <w:t xml:space="preserve"> </w:t>
      </w:r>
      <w:r w:rsidRPr="008F7FC9">
        <w:rPr>
          <w:rFonts w:ascii="Times New Roman" w:eastAsia="Times New Roman" w:hAnsi="Times New Roman" w:cs="Times New Roman"/>
          <w:color w:val="000000"/>
          <w:sz w:val="28"/>
          <w:szCs w:val="28"/>
          <w:lang w:eastAsia="uk-UA"/>
        </w:rPr>
        <w:t>навчального</w:t>
      </w:r>
      <w:r w:rsidRPr="008F7FC9">
        <w:rPr>
          <w:rFonts w:ascii="Times New Roman" w:eastAsia="Times New Roman" w:hAnsi="Times New Roman" w:cs="Times New Roman"/>
          <w:color w:val="000000"/>
          <w:sz w:val="28"/>
          <w:szCs w:val="28"/>
          <w:lang w:val="ru-RU" w:eastAsia="uk-UA"/>
        </w:rPr>
        <w:t xml:space="preserve"> року</w:t>
      </w:r>
      <w:r w:rsidRPr="008F7FC9">
        <w:rPr>
          <w:rFonts w:ascii="Times New Roman" w:eastAsia="Times New Roman" w:hAnsi="Times New Roman" w:cs="Times New Roman"/>
          <w:color w:val="000000"/>
          <w:sz w:val="28"/>
          <w:szCs w:val="28"/>
          <w:lang w:eastAsia="uk-UA"/>
        </w:rPr>
        <w:t xml:space="preserve"> виховна робота була направлена на створення сприятливих умов для всебічного розвитку дітей на кожному з вікових етапів, їх адаптації в соціумі, формування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000000"/>
          <w:sz w:val="28"/>
          <w:szCs w:val="28"/>
          <w:lang w:eastAsia="uk-UA"/>
        </w:rPr>
      </w:pPr>
      <w:r w:rsidRPr="008F7FC9">
        <w:rPr>
          <w:rFonts w:ascii="Times New Roman" w:eastAsia="Times New Roman" w:hAnsi="Times New Roman" w:cs="Times New Roman"/>
          <w:color w:val="000000"/>
          <w:sz w:val="28"/>
          <w:szCs w:val="28"/>
          <w:lang w:eastAsia="uk-UA"/>
        </w:rPr>
        <w:t xml:space="preserve">           Розроблено план виховної роботи,який охоплює всі напрями виховання,   </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 xml:space="preserve">включає в себе календарні, традиційні шкільні свята, різноманітні заходи.  На позакласних заходах класні керівники виховують національну самосвідомість, </w:t>
      </w:r>
      <w:r w:rsidRPr="008F7FC9">
        <w:rPr>
          <w:rFonts w:ascii="Times New Roman" w:eastAsia="Times New Roman" w:hAnsi="Times New Roman" w:cs="Times New Roman"/>
          <w:color w:val="000000"/>
          <w:sz w:val="28"/>
          <w:szCs w:val="28"/>
          <w:lang w:eastAsia="uk-UA"/>
        </w:rPr>
        <w:lastRenderedPageBreak/>
        <w:t>патріотизм, формують фізичну та екологічну культуру, здоровий спосіб життя, та створюють умови для розвитку творчої особистості.  </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000000"/>
          <w:sz w:val="28"/>
          <w:szCs w:val="28"/>
          <w:lang w:eastAsia="uk-UA"/>
        </w:rPr>
      </w:pPr>
      <w:r w:rsidRPr="008F7FC9">
        <w:rPr>
          <w:rFonts w:ascii="Times New Roman" w:eastAsia="Times New Roman" w:hAnsi="Times New Roman" w:cs="Times New Roman"/>
          <w:color w:val="000000"/>
          <w:sz w:val="28"/>
          <w:szCs w:val="28"/>
          <w:lang w:eastAsia="uk-UA"/>
        </w:rPr>
        <w:t xml:space="preserve">    З  метою  поширення правових знань, підвищення рівня правової освіти, профілактичної та превентивної роботи , а також охорони та зміцнення їхнього здоров’я, формування фізичних здібностей особистості, було проведено такі заходи:</w:t>
      </w:r>
    </w:p>
    <w:p w:rsidR="00D607F0" w:rsidRPr="008F7FC9" w:rsidRDefault="00D607F0" w:rsidP="00D607F0">
      <w:pPr>
        <w:spacing w:after="0" w:line="276" w:lineRule="auto"/>
        <w:ind w:left="-426" w:right="-143"/>
        <w:jc w:val="both"/>
        <w:rPr>
          <w:rFonts w:ascii="Times New Roman" w:hAnsi="Times New Roman" w:cs="Times New Roman"/>
          <w:sz w:val="28"/>
          <w:szCs w:val="28"/>
        </w:rPr>
      </w:pPr>
      <w:r w:rsidRPr="008F7FC9">
        <w:rPr>
          <w:rFonts w:ascii="Times New Roman" w:hAnsi="Times New Roman" w:cs="Times New Roman"/>
          <w:sz w:val="28"/>
          <w:szCs w:val="28"/>
        </w:rPr>
        <w:t>- організували свято та оформили фотозони для зустрічі першокласників- 1 вересня;</w:t>
      </w:r>
    </w:p>
    <w:p w:rsidR="00D607F0" w:rsidRPr="008F7FC9" w:rsidRDefault="00D607F0" w:rsidP="00D607F0">
      <w:pPr>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rPr>
        <w:t>-  традиційно виконується  урочисте  підняття державного прапора та загальношкільне  виконання Гімну України на подвір’ї школи з учнями 1-11 класів;</w:t>
      </w:r>
    </w:p>
    <w:p w:rsidR="00D607F0" w:rsidRPr="008F7FC9" w:rsidRDefault="00D607F0" w:rsidP="00D607F0">
      <w:pPr>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rPr>
        <w:t xml:space="preserve">- провели свято  до Дня працівників освіти підготували святковий концерт, оформили святково школу;                                                                                                                 - до усіх знаменних дат готували </w:t>
      </w:r>
      <w:proofErr w:type="spellStart"/>
      <w:r w:rsidRPr="008F7FC9">
        <w:rPr>
          <w:rFonts w:ascii="Times New Roman" w:hAnsi="Times New Roman" w:cs="Times New Roman"/>
          <w:sz w:val="28"/>
          <w:szCs w:val="28"/>
        </w:rPr>
        <w:t>радіолінійки</w:t>
      </w:r>
      <w:proofErr w:type="spellEnd"/>
      <w:r w:rsidRPr="008F7FC9">
        <w:rPr>
          <w:rFonts w:ascii="Times New Roman" w:hAnsi="Times New Roman" w:cs="Times New Roman"/>
          <w:sz w:val="28"/>
          <w:szCs w:val="28"/>
        </w:rPr>
        <w:t xml:space="preserve">  та подавали  експрес- інформацію на шкільному радіо.</w:t>
      </w:r>
    </w:p>
    <w:p w:rsidR="00D607F0" w:rsidRPr="008F7FC9" w:rsidRDefault="00D607F0" w:rsidP="00D607F0">
      <w:pPr>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rPr>
        <w:t>Провели День толерантності;  День обіймів;  День Доброти.</w:t>
      </w:r>
    </w:p>
    <w:p w:rsidR="00D607F0" w:rsidRPr="008F7FC9" w:rsidRDefault="00D607F0" w:rsidP="00D607F0">
      <w:pPr>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rPr>
        <w:t xml:space="preserve">         З метою залучення дітей до гурткової роботи:  організовували майстер-класи, зокрема гуртка карате «</w:t>
      </w:r>
      <w:proofErr w:type="spellStart"/>
      <w:r w:rsidRPr="008F7FC9">
        <w:rPr>
          <w:rFonts w:ascii="Times New Roman" w:hAnsi="Times New Roman" w:cs="Times New Roman"/>
          <w:sz w:val="28"/>
          <w:szCs w:val="28"/>
        </w:rPr>
        <w:t>Одісей</w:t>
      </w:r>
      <w:proofErr w:type="spellEnd"/>
      <w:r w:rsidRPr="008F7FC9">
        <w:rPr>
          <w:rFonts w:ascii="Times New Roman" w:hAnsi="Times New Roman" w:cs="Times New Roman"/>
          <w:sz w:val="28"/>
          <w:szCs w:val="28"/>
        </w:rPr>
        <w:t>», Шахового клубу, образотворчого мистецтва, стрільби з лука та санного спорту.</w:t>
      </w:r>
    </w:p>
    <w:p w:rsidR="00D607F0" w:rsidRPr="008F7FC9" w:rsidRDefault="00D607F0" w:rsidP="00D607F0">
      <w:pPr>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rPr>
        <w:t xml:space="preserve">  У рамках проектів «Олімпійський тиждень» та «Тиждень безпеки дорожнього руху» долучалися до проведення турнірів та змагань.  Також взяли участь у підготовці та   проведенні  загальношкільних змагань з баскетболу для учнів 10-11 класів. Допомагали організовувати уроки мужності та зустрічі з учасниками ООС.</w:t>
      </w:r>
    </w:p>
    <w:p w:rsidR="00D607F0" w:rsidRPr="008F7FC9" w:rsidRDefault="00D607F0" w:rsidP="00D607F0">
      <w:pPr>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rPr>
        <w:t xml:space="preserve"> Взяли участь у міському конкурсі відеороликів на національно-патріотичну тематику і здобули </w:t>
      </w:r>
      <w:r w:rsidRPr="008F7FC9">
        <w:rPr>
          <w:rFonts w:ascii="Times New Roman" w:hAnsi="Times New Roman" w:cs="Times New Roman"/>
          <w:sz w:val="28"/>
          <w:szCs w:val="28"/>
          <w:lang w:val="en-US"/>
        </w:rPr>
        <w:t>I</w:t>
      </w:r>
      <w:r w:rsidRPr="008F7FC9">
        <w:rPr>
          <w:rFonts w:ascii="Times New Roman" w:hAnsi="Times New Roman" w:cs="Times New Roman"/>
          <w:sz w:val="28"/>
          <w:szCs w:val="28"/>
        </w:rPr>
        <w:t xml:space="preserve"> місце у номінації «Літературно-драматичний ролик».</w:t>
      </w:r>
    </w:p>
    <w:p w:rsidR="00D607F0" w:rsidRPr="008F7FC9" w:rsidRDefault="00D607F0" w:rsidP="00D607F0">
      <w:pPr>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rPr>
        <w:t xml:space="preserve">Взяли участь у міському конкурсі  з виготовлення </w:t>
      </w:r>
      <w:proofErr w:type="spellStart"/>
      <w:r w:rsidRPr="008F7FC9">
        <w:rPr>
          <w:rFonts w:ascii="Times New Roman" w:hAnsi="Times New Roman" w:cs="Times New Roman"/>
          <w:sz w:val="28"/>
          <w:szCs w:val="28"/>
        </w:rPr>
        <w:t>екоялинки</w:t>
      </w:r>
      <w:proofErr w:type="spellEnd"/>
      <w:r w:rsidRPr="008F7FC9">
        <w:rPr>
          <w:rFonts w:ascii="Times New Roman" w:hAnsi="Times New Roman" w:cs="Times New Roman"/>
          <w:sz w:val="28"/>
          <w:szCs w:val="28"/>
        </w:rPr>
        <w:t xml:space="preserve"> та міському конкурсі малюнків «Різдвяне диво», «Різдвяні традиції моєї родини».</w:t>
      </w:r>
    </w:p>
    <w:p w:rsidR="00D607F0" w:rsidRPr="008F7FC9" w:rsidRDefault="00D607F0" w:rsidP="00D607F0">
      <w:pPr>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rPr>
        <w:t xml:space="preserve">У міському конкурсі « Моя країна- Україна» взяли участь у виготовленні </w:t>
      </w:r>
      <w:proofErr w:type="spellStart"/>
      <w:r w:rsidRPr="008F7FC9">
        <w:rPr>
          <w:rFonts w:ascii="Times New Roman" w:hAnsi="Times New Roman" w:cs="Times New Roman"/>
          <w:sz w:val="28"/>
          <w:szCs w:val="28"/>
        </w:rPr>
        <w:t>лепбука</w:t>
      </w:r>
      <w:proofErr w:type="spellEnd"/>
      <w:r w:rsidRPr="008F7FC9">
        <w:rPr>
          <w:rFonts w:ascii="Times New Roman" w:hAnsi="Times New Roman" w:cs="Times New Roman"/>
          <w:sz w:val="28"/>
          <w:szCs w:val="28"/>
        </w:rPr>
        <w:t xml:space="preserve"> « За що я люблю Україну», отримали </w:t>
      </w:r>
      <w:r w:rsidRPr="008F7FC9">
        <w:rPr>
          <w:rFonts w:ascii="Times New Roman" w:hAnsi="Times New Roman" w:cs="Times New Roman"/>
          <w:sz w:val="28"/>
          <w:szCs w:val="28"/>
          <w:lang w:val="en-US"/>
        </w:rPr>
        <w:t>I</w:t>
      </w:r>
      <w:r w:rsidRPr="008F7FC9">
        <w:rPr>
          <w:rFonts w:ascii="Times New Roman" w:hAnsi="Times New Roman" w:cs="Times New Roman"/>
          <w:sz w:val="28"/>
          <w:szCs w:val="28"/>
        </w:rPr>
        <w:t xml:space="preserve"> - </w:t>
      </w:r>
      <w:r w:rsidRPr="008F7FC9">
        <w:rPr>
          <w:rFonts w:ascii="Times New Roman" w:hAnsi="Times New Roman" w:cs="Times New Roman"/>
          <w:sz w:val="28"/>
          <w:szCs w:val="28"/>
          <w:lang w:val="en-US"/>
        </w:rPr>
        <w:t>II</w:t>
      </w:r>
      <w:r w:rsidRPr="008F7FC9">
        <w:rPr>
          <w:rFonts w:ascii="Times New Roman" w:hAnsi="Times New Roman" w:cs="Times New Roman"/>
          <w:sz w:val="28"/>
          <w:szCs w:val="28"/>
        </w:rPr>
        <w:t xml:space="preserve"> місця та  виготовлення  інсталяцій «Визначні події в історії України»- ІІ місце.</w:t>
      </w:r>
    </w:p>
    <w:p w:rsidR="00D607F0" w:rsidRPr="008F7FC9" w:rsidRDefault="00D607F0" w:rsidP="00D607F0">
      <w:pPr>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rPr>
        <w:t xml:space="preserve">              До Дня пам’яті жертв Голодоморів в Україні взяли участь в міській акції «Солодкий спогад»,  оформили куток пам’яті, взяли участь у міському конкурсі малюнків «Пам’ять майбутнього»-  отримали </w:t>
      </w:r>
      <w:r w:rsidRPr="008F7FC9">
        <w:rPr>
          <w:rFonts w:ascii="Times New Roman" w:hAnsi="Times New Roman" w:cs="Times New Roman"/>
          <w:sz w:val="28"/>
          <w:szCs w:val="28"/>
          <w:lang w:val="en-US"/>
        </w:rPr>
        <w:t>I</w:t>
      </w:r>
      <w:r w:rsidRPr="008F7FC9">
        <w:rPr>
          <w:rFonts w:ascii="Times New Roman" w:hAnsi="Times New Roman" w:cs="Times New Roman"/>
          <w:sz w:val="28"/>
          <w:szCs w:val="28"/>
        </w:rPr>
        <w:t xml:space="preserve"> місце. </w:t>
      </w:r>
    </w:p>
    <w:p w:rsidR="00D607F0" w:rsidRPr="008F7FC9" w:rsidRDefault="00D607F0" w:rsidP="00D607F0">
      <w:pPr>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rPr>
        <w:t xml:space="preserve">Також  взяли участь у загальноміських акціях до свята Миколая: « Десь на Сході», « Миколай у камуфляжі» та акції «16 днів проти насилля». </w:t>
      </w:r>
    </w:p>
    <w:p w:rsidR="00D607F0" w:rsidRPr="008F7FC9" w:rsidRDefault="00D607F0" w:rsidP="00D607F0">
      <w:pPr>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rPr>
        <w:t xml:space="preserve">Організували  та провели майстер- клас «Фабрика святого Миколая» для дітей  соціально незахищених категорій. А також  міні- виставу «Йде до діток Миколай» для учнів 1- 4 класів. </w:t>
      </w:r>
    </w:p>
    <w:p w:rsidR="00D607F0" w:rsidRPr="008F7FC9" w:rsidRDefault="00D607F0" w:rsidP="00D607F0">
      <w:pPr>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rPr>
        <w:t xml:space="preserve">       Провели виховний захід до Дня Гідності й Свободи «», оформили виставку світлин та малюнків у хронологічній послідовності подій 2014 року, провели акцію «Янголи пам’яті». </w:t>
      </w:r>
    </w:p>
    <w:p w:rsidR="00D607F0" w:rsidRPr="008F7FC9" w:rsidRDefault="008F7FC9" w:rsidP="00D607F0">
      <w:pPr>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lang w:val="ru-RU"/>
        </w:rPr>
        <w:t xml:space="preserve">       </w:t>
      </w:r>
      <w:r w:rsidR="00D607F0" w:rsidRPr="008F7FC9">
        <w:rPr>
          <w:rFonts w:ascii="Times New Roman" w:hAnsi="Times New Roman" w:cs="Times New Roman"/>
          <w:sz w:val="28"/>
          <w:szCs w:val="28"/>
        </w:rPr>
        <w:t xml:space="preserve">Взяли участь у традиційній щорічній акції до святкувань Різдва Христового, прийнявши від пластунів </w:t>
      </w:r>
      <w:proofErr w:type="spellStart"/>
      <w:r w:rsidR="00D607F0" w:rsidRPr="008F7FC9">
        <w:rPr>
          <w:rFonts w:ascii="Times New Roman" w:hAnsi="Times New Roman" w:cs="Times New Roman"/>
          <w:sz w:val="28"/>
          <w:szCs w:val="28"/>
        </w:rPr>
        <w:t>Вефлеємський</w:t>
      </w:r>
      <w:proofErr w:type="spellEnd"/>
      <w:r w:rsidR="00D607F0" w:rsidRPr="008F7FC9">
        <w:rPr>
          <w:rFonts w:ascii="Times New Roman" w:hAnsi="Times New Roman" w:cs="Times New Roman"/>
          <w:sz w:val="28"/>
          <w:szCs w:val="28"/>
        </w:rPr>
        <w:t xml:space="preserve"> вогонь миру.</w:t>
      </w:r>
    </w:p>
    <w:p w:rsidR="00D607F0" w:rsidRPr="008F7FC9" w:rsidRDefault="00D607F0" w:rsidP="008F7FC9">
      <w:pPr>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rPr>
        <w:lastRenderedPageBreak/>
        <w:t xml:space="preserve"> </w:t>
      </w:r>
      <w:r w:rsidR="008F7FC9" w:rsidRPr="008F7FC9">
        <w:rPr>
          <w:rFonts w:ascii="Times New Roman" w:hAnsi="Times New Roman" w:cs="Times New Roman"/>
          <w:sz w:val="28"/>
          <w:szCs w:val="28"/>
          <w:lang w:val="ru-RU"/>
        </w:rPr>
        <w:t xml:space="preserve">        </w:t>
      </w:r>
      <w:r w:rsidRPr="008F7FC9">
        <w:rPr>
          <w:rFonts w:ascii="Times New Roman" w:hAnsi="Times New Roman" w:cs="Times New Roman"/>
          <w:sz w:val="28"/>
          <w:szCs w:val="28"/>
        </w:rPr>
        <w:t>Організували та провели для учнів 1- 4 класів, розваги, естафети, флеш-</w:t>
      </w:r>
      <w:proofErr w:type="spellStart"/>
      <w:r w:rsidRPr="008F7FC9">
        <w:rPr>
          <w:rFonts w:ascii="Times New Roman" w:hAnsi="Times New Roman" w:cs="Times New Roman"/>
          <w:sz w:val="28"/>
          <w:szCs w:val="28"/>
        </w:rPr>
        <w:t>моби</w:t>
      </w:r>
      <w:proofErr w:type="spellEnd"/>
      <w:r w:rsidRPr="008F7FC9">
        <w:rPr>
          <w:rFonts w:ascii="Times New Roman" w:hAnsi="Times New Roman" w:cs="Times New Roman"/>
          <w:sz w:val="28"/>
          <w:szCs w:val="28"/>
        </w:rPr>
        <w:t xml:space="preserve">, «Веселі перерви», в рамках Тижня учнівського самоврядування. </w:t>
      </w:r>
    </w:p>
    <w:p w:rsidR="00D607F0" w:rsidRPr="008F7FC9" w:rsidRDefault="008F7FC9" w:rsidP="008F7FC9">
      <w:pPr>
        <w:shd w:val="clear" w:color="auto" w:fill="FFFFFF"/>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lang w:val="ru-RU"/>
        </w:rPr>
        <w:t xml:space="preserve">         </w:t>
      </w:r>
      <w:r w:rsidR="00D607F0" w:rsidRPr="008F7FC9">
        <w:rPr>
          <w:rFonts w:ascii="Times New Roman" w:hAnsi="Times New Roman" w:cs="Times New Roman"/>
          <w:sz w:val="28"/>
          <w:szCs w:val="28"/>
        </w:rPr>
        <w:t>Спільно з практичним психологом провели тренінг для учнів 9-их класів. «Вчимося бути інклюзивним суспільством».</w:t>
      </w:r>
    </w:p>
    <w:p w:rsidR="00D607F0" w:rsidRPr="008F7FC9" w:rsidRDefault="008F7FC9" w:rsidP="008F7FC9">
      <w:pPr>
        <w:shd w:val="clear" w:color="auto" w:fill="FFFFFF"/>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lang w:val="ru-RU"/>
        </w:rPr>
        <w:t xml:space="preserve">        </w:t>
      </w:r>
      <w:r w:rsidR="00D607F0" w:rsidRPr="008F7FC9">
        <w:rPr>
          <w:rFonts w:ascii="Times New Roman" w:hAnsi="Times New Roman" w:cs="Times New Roman"/>
          <w:sz w:val="28"/>
          <w:szCs w:val="28"/>
        </w:rPr>
        <w:t>Протягом другого семестру усі виховні заходи, що проводилися, активно поширювалися у соціальних мережах та сайті школи:</w:t>
      </w:r>
    </w:p>
    <w:p w:rsidR="00D607F0" w:rsidRPr="008F7FC9" w:rsidRDefault="00D607F0" w:rsidP="00D607F0">
      <w:pPr>
        <w:pStyle w:val="a8"/>
        <w:numPr>
          <w:ilvl w:val="0"/>
          <w:numId w:val="7"/>
        </w:numPr>
        <w:suppressAutoHyphens w:val="0"/>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xml:space="preserve">Готували та подавали експрес- інформацію до усіх знаменних дат. </w:t>
      </w:r>
    </w:p>
    <w:p w:rsidR="00D607F0" w:rsidRPr="008F7FC9" w:rsidRDefault="00D607F0" w:rsidP="00D607F0">
      <w:pPr>
        <w:pStyle w:val="a8"/>
        <w:numPr>
          <w:ilvl w:val="0"/>
          <w:numId w:val="7"/>
        </w:numPr>
        <w:suppressAutoHyphens w:val="0"/>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До дня Соборності України відзняли відеоролик « Одна єдина Соборна Україна», урочисто підняли прапор та виконали гімн з учнями 8-11 класів, підготували стіннівки та зробили живий «Ланцюг Єднання».</w:t>
      </w:r>
    </w:p>
    <w:p w:rsidR="00D607F0" w:rsidRPr="008F7FC9" w:rsidRDefault="00D607F0" w:rsidP="00D607F0">
      <w:pPr>
        <w:pStyle w:val="a8"/>
        <w:numPr>
          <w:ilvl w:val="0"/>
          <w:numId w:val="7"/>
        </w:numPr>
        <w:suppressAutoHyphens w:val="0"/>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xml:space="preserve">Взяли участь у міському конкурсі малюнків «Охорона праці очима дітей». </w:t>
      </w:r>
    </w:p>
    <w:p w:rsidR="00D607F0" w:rsidRPr="008F7FC9" w:rsidRDefault="00D607F0" w:rsidP="00D607F0">
      <w:pPr>
        <w:pStyle w:val="a8"/>
        <w:numPr>
          <w:ilvl w:val="0"/>
          <w:numId w:val="7"/>
        </w:numPr>
        <w:suppressAutoHyphens w:val="0"/>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До Дня Герої Крут оформили куток пам’яті, допомогли у підготовці дистанці</w:t>
      </w:r>
      <w:r w:rsidRPr="008F7FC9">
        <w:rPr>
          <w:rFonts w:ascii="Times New Roman" w:hAnsi="Times New Roman" w:cs="Times New Roman"/>
          <w:sz w:val="28"/>
          <w:szCs w:val="28"/>
        </w:rPr>
        <w:t>й</w:t>
      </w:r>
      <w:r w:rsidRPr="008F7FC9">
        <w:rPr>
          <w:rFonts w:ascii="Times New Roman" w:hAnsi="Times New Roman" w:cs="Times New Roman"/>
          <w:sz w:val="28"/>
          <w:szCs w:val="28"/>
        </w:rPr>
        <w:t>них виховних годин.  До Дня Єднання провели флеш-моб « Єдина Україна» для учнів 1-4 класів.</w:t>
      </w:r>
    </w:p>
    <w:p w:rsidR="00D607F0" w:rsidRPr="008F7FC9" w:rsidRDefault="00D607F0" w:rsidP="00D607F0">
      <w:pPr>
        <w:pStyle w:val="a8"/>
        <w:numPr>
          <w:ilvl w:val="0"/>
          <w:numId w:val="7"/>
        </w:numPr>
        <w:suppressAutoHyphens w:val="0"/>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Оформили виставку світлин «Хронологія подій на  Майдані- 2014р.», взяли участь у виховному заході « Весна, що нас змінила». Підготували та допомогли провести загальношкільні акції «Стрічка пам’яті» та «Янголи пам’яті», присвяч</w:t>
      </w:r>
      <w:r w:rsidRPr="008F7FC9">
        <w:rPr>
          <w:rFonts w:ascii="Times New Roman" w:hAnsi="Times New Roman" w:cs="Times New Roman"/>
          <w:sz w:val="28"/>
          <w:szCs w:val="28"/>
        </w:rPr>
        <w:t>е</w:t>
      </w:r>
      <w:r w:rsidRPr="008F7FC9">
        <w:rPr>
          <w:rFonts w:ascii="Times New Roman" w:hAnsi="Times New Roman" w:cs="Times New Roman"/>
          <w:sz w:val="28"/>
          <w:szCs w:val="28"/>
        </w:rPr>
        <w:t>ні 8 річниці пам’яті Героїв Небесної Сотні.</w:t>
      </w:r>
    </w:p>
    <w:p w:rsidR="00D607F0" w:rsidRPr="008F7FC9" w:rsidRDefault="00D607F0" w:rsidP="00D607F0">
      <w:pPr>
        <w:pStyle w:val="a8"/>
        <w:numPr>
          <w:ilvl w:val="0"/>
          <w:numId w:val="7"/>
        </w:numPr>
        <w:suppressAutoHyphens w:val="0"/>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До Міжнародного дня Рідної мови склали твір одного речення «</w:t>
      </w:r>
      <w:r w:rsidRPr="008F7FC9">
        <w:rPr>
          <w:rFonts w:ascii="Times New Roman" w:hAnsi="Times New Roman" w:cs="Times New Roman"/>
          <w:sz w:val="28"/>
          <w:szCs w:val="28"/>
          <w:lang w:val="ru-RU"/>
        </w:rPr>
        <w:t xml:space="preserve"> #</w:t>
      </w:r>
      <w:r w:rsidRPr="008F7FC9">
        <w:rPr>
          <w:rFonts w:ascii="Times New Roman" w:hAnsi="Times New Roman" w:cs="Times New Roman"/>
          <w:sz w:val="28"/>
          <w:szCs w:val="28"/>
        </w:rPr>
        <w:t xml:space="preserve"> Мова на часі», а також допомагали у проведенні вікторин та </w:t>
      </w:r>
      <w:proofErr w:type="spellStart"/>
      <w:r w:rsidRPr="008F7FC9">
        <w:rPr>
          <w:rFonts w:ascii="Times New Roman" w:hAnsi="Times New Roman" w:cs="Times New Roman"/>
          <w:sz w:val="28"/>
          <w:szCs w:val="28"/>
        </w:rPr>
        <w:t>квестів</w:t>
      </w:r>
      <w:proofErr w:type="spellEnd"/>
      <w:r w:rsidRPr="008F7FC9">
        <w:rPr>
          <w:rFonts w:ascii="Times New Roman" w:hAnsi="Times New Roman" w:cs="Times New Roman"/>
          <w:sz w:val="28"/>
          <w:szCs w:val="28"/>
        </w:rPr>
        <w:t xml:space="preserve"> знавців рідної мови. </w:t>
      </w:r>
    </w:p>
    <w:p w:rsidR="00D607F0" w:rsidRPr="008F7FC9" w:rsidRDefault="00D607F0" w:rsidP="00D607F0">
      <w:pPr>
        <w:pStyle w:val="a8"/>
        <w:numPr>
          <w:ilvl w:val="0"/>
          <w:numId w:val="7"/>
        </w:numPr>
        <w:suppressAutoHyphens w:val="0"/>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xml:space="preserve"> Провели відео флеш-моб читання віршів великого Кобзаря, оформили куток світлин «Віще Тарасове слово».</w:t>
      </w:r>
    </w:p>
    <w:p w:rsidR="00D607F0" w:rsidRPr="008F7FC9" w:rsidRDefault="00D607F0" w:rsidP="00D607F0">
      <w:pPr>
        <w:pStyle w:val="a8"/>
        <w:numPr>
          <w:ilvl w:val="0"/>
          <w:numId w:val="7"/>
        </w:numPr>
        <w:suppressAutoHyphens w:val="0"/>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xml:space="preserve">Допомогли підготувати інструктажі із техніки безпеки « Правила поведінки під час воєнних дій в Україні». </w:t>
      </w:r>
    </w:p>
    <w:p w:rsidR="00D607F0" w:rsidRPr="008F7FC9" w:rsidRDefault="00D607F0" w:rsidP="00D607F0">
      <w:pPr>
        <w:pStyle w:val="a8"/>
        <w:numPr>
          <w:ilvl w:val="0"/>
          <w:numId w:val="7"/>
        </w:numPr>
        <w:suppressAutoHyphens w:val="0"/>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xml:space="preserve">Презентували відеоролики « Біль війни», «Лист подяки українському воїну».                                                                                                              </w:t>
      </w:r>
    </w:p>
    <w:p w:rsidR="00D607F0" w:rsidRPr="008F7FC9" w:rsidRDefault="00D607F0" w:rsidP="00D607F0">
      <w:pPr>
        <w:pStyle w:val="a8"/>
        <w:numPr>
          <w:ilvl w:val="0"/>
          <w:numId w:val="7"/>
        </w:numPr>
        <w:suppressAutoHyphens w:val="0"/>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xml:space="preserve">Оформили виставку малюнків у вестибюлі школи « </w:t>
      </w:r>
      <w:r w:rsidRPr="008F7FC9">
        <w:rPr>
          <w:rFonts w:ascii="Times New Roman" w:hAnsi="Times New Roman" w:cs="Times New Roman"/>
          <w:sz w:val="28"/>
          <w:szCs w:val="28"/>
          <w:lang w:val="en-US"/>
        </w:rPr>
        <w:t>STOP</w:t>
      </w:r>
      <w:r w:rsidRPr="008F7FC9">
        <w:rPr>
          <w:rFonts w:ascii="Times New Roman" w:hAnsi="Times New Roman" w:cs="Times New Roman"/>
          <w:sz w:val="28"/>
          <w:szCs w:val="28"/>
          <w:lang w:val="ru-RU"/>
        </w:rPr>
        <w:t xml:space="preserve"> </w:t>
      </w:r>
      <w:r w:rsidRPr="008F7FC9">
        <w:rPr>
          <w:rFonts w:ascii="Times New Roman" w:hAnsi="Times New Roman" w:cs="Times New Roman"/>
          <w:sz w:val="28"/>
          <w:szCs w:val="28"/>
          <w:lang w:val="en-US"/>
        </w:rPr>
        <w:t>WOR</w:t>
      </w:r>
      <w:r w:rsidRPr="008F7FC9">
        <w:rPr>
          <w:rFonts w:ascii="Times New Roman" w:hAnsi="Times New Roman" w:cs="Times New Roman"/>
          <w:sz w:val="28"/>
          <w:szCs w:val="28"/>
        </w:rPr>
        <w:t xml:space="preserve">». </w:t>
      </w:r>
    </w:p>
    <w:p w:rsidR="00D607F0" w:rsidRPr="008F7FC9" w:rsidRDefault="00D607F0" w:rsidP="00D607F0">
      <w:pPr>
        <w:pStyle w:val="a8"/>
        <w:numPr>
          <w:ilvl w:val="0"/>
          <w:numId w:val="7"/>
        </w:numPr>
        <w:suppressAutoHyphens w:val="0"/>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xml:space="preserve">Святково прикрасили школу та оформили виставку творчих робіт у вестибюлі школи « Писанкове мереживо» до Великодніх свят. </w:t>
      </w:r>
    </w:p>
    <w:p w:rsidR="00D607F0" w:rsidRPr="008F7FC9" w:rsidRDefault="00D607F0" w:rsidP="00D607F0">
      <w:pPr>
        <w:pStyle w:val="a8"/>
        <w:numPr>
          <w:ilvl w:val="0"/>
          <w:numId w:val="7"/>
        </w:numPr>
        <w:suppressAutoHyphens w:val="0"/>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Підготували святковий Великодній сніданок для ВПО.</w:t>
      </w:r>
    </w:p>
    <w:p w:rsidR="00D607F0" w:rsidRPr="008F7FC9" w:rsidRDefault="00D607F0" w:rsidP="00D607F0">
      <w:pPr>
        <w:pStyle w:val="a8"/>
        <w:numPr>
          <w:ilvl w:val="0"/>
          <w:numId w:val="7"/>
        </w:numPr>
        <w:suppressAutoHyphens w:val="0"/>
        <w:spacing w:after="0" w:line="276" w:lineRule="auto"/>
        <w:ind w:left="-94"/>
        <w:jc w:val="both"/>
        <w:rPr>
          <w:rFonts w:ascii="Times New Roman" w:hAnsi="Times New Roman" w:cs="Times New Roman"/>
          <w:sz w:val="28"/>
          <w:szCs w:val="28"/>
        </w:rPr>
      </w:pPr>
      <w:r w:rsidRPr="008F7FC9">
        <w:rPr>
          <w:rFonts w:ascii="Times New Roman" w:hAnsi="Times New Roman" w:cs="Times New Roman"/>
          <w:sz w:val="28"/>
          <w:szCs w:val="28"/>
        </w:rPr>
        <w:t xml:space="preserve"> Презентували відеоролик на підтримку маріупольської гімназії 42, де ведуться активні воєнні дії « Школо! Ми про вас знаємо. Ваша стійкість надихає!».   </w:t>
      </w:r>
    </w:p>
    <w:p w:rsidR="00D607F0" w:rsidRPr="008F7FC9" w:rsidRDefault="00D607F0" w:rsidP="00D607F0">
      <w:pPr>
        <w:pStyle w:val="a8"/>
        <w:numPr>
          <w:ilvl w:val="0"/>
          <w:numId w:val="7"/>
        </w:numPr>
        <w:suppressAutoHyphens w:val="0"/>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Взяли участь у всеукраїнському конкурсі дитячого малюнка «Охорона праці очима дитини», присвяченому  Дню охорони праці в Україні та  у міському ко</w:t>
      </w:r>
      <w:r w:rsidRPr="008F7FC9">
        <w:rPr>
          <w:rFonts w:ascii="Times New Roman" w:hAnsi="Times New Roman" w:cs="Times New Roman"/>
          <w:sz w:val="28"/>
          <w:szCs w:val="28"/>
        </w:rPr>
        <w:t>н</w:t>
      </w:r>
      <w:r w:rsidRPr="008F7FC9">
        <w:rPr>
          <w:rFonts w:ascii="Times New Roman" w:hAnsi="Times New Roman" w:cs="Times New Roman"/>
          <w:sz w:val="28"/>
          <w:szCs w:val="28"/>
        </w:rPr>
        <w:t xml:space="preserve">курсі малюнків « Моє місто майбутнього».                                                                                                    </w:t>
      </w:r>
    </w:p>
    <w:p w:rsidR="00D607F0" w:rsidRPr="008F7FC9" w:rsidRDefault="00D607F0" w:rsidP="00D607F0">
      <w:pPr>
        <w:pStyle w:val="a8"/>
        <w:numPr>
          <w:ilvl w:val="0"/>
          <w:numId w:val="7"/>
        </w:numPr>
        <w:suppressAutoHyphens w:val="0"/>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xml:space="preserve">Зробили </w:t>
      </w:r>
      <w:proofErr w:type="spellStart"/>
      <w:r w:rsidRPr="008F7FC9">
        <w:rPr>
          <w:rFonts w:ascii="Times New Roman" w:hAnsi="Times New Roman" w:cs="Times New Roman"/>
          <w:sz w:val="28"/>
          <w:szCs w:val="28"/>
        </w:rPr>
        <w:t>відеоколаж</w:t>
      </w:r>
      <w:proofErr w:type="spellEnd"/>
      <w:r w:rsidRPr="008F7FC9">
        <w:rPr>
          <w:rFonts w:ascii="Times New Roman" w:hAnsi="Times New Roman" w:cs="Times New Roman"/>
          <w:sz w:val="28"/>
          <w:szCs w:val="28"/>
        </w:rPr>
        <w:t xml:space="preserve"> світлин  до 766-річниці Львова « Покажи, що ти зі Львова».  - До Дня пам’яті та примирення оформили куток хронологічних подій ІІ світової війни та презентували відеоролик у </w:t>
      </w:r>
      <w:proofErr w:type="spellStart"/>
      <w:r w:rsidRPr="008F7FC9">
        <w:rPr>
          <w:rFonts w:ascii="Times New Roman" w:hAnsi="Times New Roman" w:cs="Times New Roman"/>
          <w:sz w:val="28"/>
          <w:szCs w:val="28"/>
        </w:rPr>
        <w:t>соцмережах</w:t>
      </w:r>
      <w:proofErr w:type="spellEnd"/>
      <w:r w:rsidRPr="008F7FC9">
        <w:rPr>
          <w:rFonts w:ascii="Times New Roman" w:hAnsi="Times New Roman" w:cs="Times New Roman"/>
          <w:sz w:val="28"/>
          <w:szCs w:val="28"/>
        </w:rPr>
        <w:t xml:space="preserve"> « Засіялася маками червоними моя земля </w:t>
      </w:r>
      <w:proofErr w:type="spellStart"/>
      <w:r w:rsidRPr="008F7FC9">
        <w:rPr>
          <w:rFonts w:ascii="Times New Roman" w:hAnsi="Times New Roman" w:cs="Times New Roman"/>
          <w:sz w:val="28"/>
          <w:szCs w:val="28"/>
        </w:rPr>
        <w:t>святая</w:t>
      </w:r>
      <w:proofErr w:type="spellEnd"/>
      <w:r w:rsidRPr="008F7FC9">
        <w:rPr>
          <w:rFonts w:ascii="Times New Roman" w:hAnsi="Times New Roman" w:cs="Times New Roman"/>
          <w:sz w:val="28"/>
          <w:szCs w:val="28"/>
        </w:rPr>
        <w:t xml:space="preserve"> знов». </w:t>
      </w:r>
    </w:p>
    <w:p w:rsidR="00D607F0" w:rsidRPr="008F7FC9" w:rsidRDefault="00D607F0" w:rsidP="00D607F0">
      <w:pPr>
        <w:pStyle w:val="a8"/>
        <w:numPr>
          <w:ilvl w:val="0"/>
          <w:numId w:val="7"/>
        </w:numPr>
        <w:suppressAutoHyphens w:val="0"/>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xml:space="preserve">Привітали найрідніших  з Днем матері у важкі для України часи. </w:t>
      </w:r>
    </w:p>
    <w:p w:rsidR="00D607F0" w:rsidRPr="008F7FC9" w:rsidRDefault="00D607F0" w:rsidP="00D607F0">
      <w:pPr>
        <w:pStyle w:val="a8"/>
        <w:numPr>
          <w:ilvl w:val="0"/>
          <w:numId w:val="7"/>
        </w:numPr>
        <w:suppressAutoHyphens w:val="0"/>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lastRenderedPageBreak/>
        <w:t xml:space="preserve">До Дня вишиванки провели виховний захід для ВПО «Обрядовість української вишивки», також зробили </w:t>
      </w:r>
      <w:proofErr w:type="spellStart"/>
      <w:r w:rsidRPr="008F7FC9">
        <w:rPr>
          <w:rFonts w:ascii="Times New Roman" w:hAnsi="Times New Roman" w:cs="Times New Roman"/>
          <w:sz w:val="28"/>
          <w:szCs w:val="28"/>
        </w:rPr>
        <w:t>відеоколаж</w:t>
      </w:r>
      <w:proofErr w:type="spellEnd"/>
      <w:r w:rsidRPr="008F7FC9">
        <w:rPr>
          <w:rFonts w:ascii="Times New Roman" w:hAnsi="Times New Roman" w:cs="Times New Roman"/>
          <w:sz w:val="28"/>
          <w:szCs w:val="28"/>
        </w:rPr>
        <w:t xml:space="preserve"> світлин дітей, що тимчасово вимушено  перебувають за кордоном « Вишиванка єднає серця».</w:t>
      </w:r>
    </w:p>
    <w:p w:rsidR="00D607F0" w:rsidRPr="008F7FC9" w:rsidRDefault="00D607F0" w:rsidP="00D607F0">
      <w:pPr>
        <w:pStyle w:val="a8"/>
        <w:numPr>
          <w:ilvl w:val="0"/>
          <w:numId w:val="7"/>
        </w:numPr>
        <w:suppressAutoHyphens w:val="0"/>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Організували свято останнього дзвоника для випускників школи в умовах осо</w:t>
      </w:r>
      <w:r w:rsidRPr="008F7FC9">
        <w:rPr>
          <w:rFonts w:ascii="Times New Roman" w:hAnsi="Times New Roman" w:cs="Times New Roman"/>
          <w:sz w:val="28"/>
          <w:szCs w:val="28"/>
        </w:rPr>
        <w:t>б</w:t>
      </w:r>
      <w:r w:rsidRPr="008F7FC9">
        <w:rPr>
          <w:rFonts w:ascii="Times New Roman" w:hAnsi="Times New Roman" w:cs="Times New Roman"/>
          <w:sz w:val="28"/>
          <w:szCs w:val="28"/>
        </w:rPr>
        <w:t xml:space="preserve">ливого періоду. Підготували святкову прощальну зустріч для учнів 9-их та 11-их з нагоди вручення </w:t>
      </w:r>
      <w:proofErr w:type="spellStart"/>
      <w:r w:rsidRPr="008F7FC9">
        <w:rPr>
          <w:rFonts w:ascii="Times New Roman" w:hAnsi="Times New Roman" w:cs="Times New Roman"/>
          <w:sz w:val="28"/>
          <w:szCs w:val="28"/>
        </w:rPr>
        <w:t>свідоцтв</w:t>
      </w:r>
      <w:proofErr w:type="spellEnd"/>
      <w:r w:rsidRPr="008F7FC9">
        <w:rPr>
          <w:rFonts w:ascii="Times New Roman" w:hAnsi="Times New Roman" w:cs="Times New Roman"/>
          <w:sz w:val="28"/>
          <w:szCs w:val="28"/>
        </w:rPr>
        <w:t xml:space="preserve"> та атестатів.</w:t>
      </w:r>
    </w:p>
    <w:p w:rsidR="00D607F0" w:rsidRPr="008F7FC9" w:rsidRDefault="00D607F0" w:rsidP="00D607F0">
      <w:pPr>
        <w:spacing w:after="0" w:line="276" w:lineRule="auto"/>
        <w:ind w:left="-426"/>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Для ретельного контролю за пропусками уроків учнями без поважних причин - ведеться облік відвідування учнями школи (щоденний, щотижневий, щоквартальний), проводяться індивідуальні профілактичні бесіди з учнями, які пропустили заняття без поважних причин більш ніж 10 днів та їх батьками. Дітей, які неохоплені навчанням немає.</w:t>
      </w:r>
    </w:p>
    <w:p w:rsidR="00D607F0" w:rsidRPr="008F7FC9" w:rsidRDefault="00D607F0" w:rsidP="00D607F0">
      <w:pPr>
        <w:spacing w:after="0" w:line="276" w:lineRule="auto"/>
        <w:ind w:left="-426"/>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 xml:space="preserve">Велику увагу в школі приділяється соціальному захисту дітей.  В 2021-2022 навчальному році, як5 і щороку, поновлено соціальні паспорти учнів. Дітям пільгових категорій приділялась особлива увага. З превентивною метою класними керівниками постійно проводився моніторинг відвідування  родин, які потребують психолого-педагогічної  уваги, бесіди з учнями та батьками.  Щодо відвідування учнями школи, то всі пропуски з поважних причин та підтверджені відповідними документами.  У школі систематично проводились загальношкільні та класні батьківські збори, класні керівники проводили індивідуальні бесіди з невстигаючими учнями  та учнями проблемного виховання. </w:t>
      </w:r>
    </w:p>
    <w:p w:rsidR="00D607F0" w:rsidRPr="008F7FC9" w:rsidRDefault="00D607F0" w:rsidP="00D607F0">
      <w:pPr>
        <w:spacing w:after="0" w:line="276" w:lineRule="auto"/>
        <w:ind w:left="-426" w:firstLine="1134"/>
        <w:rPr>
          <w:rFonts w:ascii="Times New Roman" w:eastAsia="Times New Roman" w:hAnsi="Times New Roman" w:cs="Times New Roman"/>
          <w:b/>
          <w:sz w:val="28"/>
          <w:szCs w:val="28"/>
          <w:lang w:eastAsia="uk-UA"/>
        </w:rPr>
      </w:pPr>
      <w:r w:rsidRPr="008F7FC9">
        <w:rPr>
          <w:rFonts w:ascii="Times New Roman" w:hAnsi="Times New Roman" w:cs="Times New Roman"/>
          <w:sz w:val="28"/>
          <w:szCs w:val="28"/>
          <w:shd w:val="clear" w:color="auto" w:fill="FFFFFF"/>
        </w:rPr>
        <w:t xml:space="preserve">Також у школі організували просвітницьку роботу щодо виготовлення учнівських транспортних карток </w:t>
      </w:r>
      <w:proofErr w:type="spellStart"/>
      <w:r w:rsidRPr="008F7FC9">
        <w:rPr>
          <w:rFonts w:ascii="Times New Roman" w:hAnsi="Times New Roman" w:cs="Times New Roman"/>
          <w:sz w:val="28"/>
          <w:szCs w:val="28"/>
          <w:shd w:val="clear" w:color="auto" w:fill="FFFFFF"/>
        </w:rPr>
        <w:t>Леокарт</w:t>
      </w:r>
      <w:proofErr w:type="spellEnd"/>
      <w:r w:rsidRPr="008F7FC9">
        <w:rPr>
          <w:rFonts w:ascii="Times New Roman" w:hAnsi="Times New Roman" w:cs="Times New Roman"/>
          <w:sz w:val="28"/>
          <w:szCs w:val="28"/>
          <w:shd w:val="clear" w:color="auto" w:fill="FFFFFF"/>
        </w:rPr>
        <w:t>. Документи приймали централізовано, було визначено відповідальну людину, яка збирала необхідний  пакет документів.</w:t>
      </w:r>
      <w:r w:rsidRPr="008F7FC9">
        <w:rPr>
          <w:rFonts w:ascii="Times New Roman" w:hAnsi="Times New Roman" w:cs="Times New Roman"/>
          <w:color w:val="333333"/>
          <w:sz w:val="28"/>
          <w:szCs w:val="28"/>
        </w:rPr>
        <w:br/>
      </w:r>
      <w:r w:rsidRPr="008F7FC9">
        <w:rPr>
          <w:rFonts w:ascii="Times New Roman" w:eastAsia="Times New Roman" w:hAnsi="Times New Roman" w:cs="Times New Roman"/>
          <w:b/>
          <w:sz w:val="28"/>
          <w:szCs w:val="28"/>
          <w:lang w:eastAsia="uk-UA"/>
        </w:rPr>
        <w:t>Організація харчування у школі</w:t>
      </w:r>
    </w:p>
    <w:p w:rsidR="00D607F0" w:rsidRPr="008F7FC9" w:rsidRDefault="00D607F0" w:rsidP="00D607F0">
      <w:pPr>
        <w:shd w:val="clear" w:color="auto" w:fill="FFFFFF"/>
        <w:spacing w:after="0" w:line="276" w:lineRule="auto"/>
        <w:ind w:left="-426" w:firstLine="1134"/>
        <w:jc w:val="both"/>
        <w:rPr>
          <w:rFonts w:ascii="Times New Roman" w:eastAsia="Times New Roman" w:hAnsi="Times New Roman" w:cs="Times New Roman"/>
          <w:color w:val="1A1A1A"/>
          <w:sz w:val="28"/>
          <w:szCs w:val="28"/>
          <w:lang w:eastAsia="uk-UA"/>
        </w:rPr>
      </w:pPr>
      <w:r w:rsidRPr="008F7FC9">
        <w:rPr>
          <w:rFonts w:ascii="Times New Roman" w:eastAsia="Times New Roman" w:hAnsi="Times New Roman" w:cs="Times New Roman"/>
          <w:sz w:val="28"/>
          <w:szCs w:val="28"/>
          <w:lang w:eastAsia="uk-UA"/>
        </w:rPr>
        <w:t>Аналізуючи роботу школи щодо охоплення учнів гарячим харчуванням, слід зазначити, що школа керується нормативно-правовими актами України, що регулюють питання стосовно харчування дітей. Учні 1-4 класів забезпечуються безкоштовним одноразовим обов’язковим гарячим харчуванням.</w:t>
      </w:r>
      <w:r w:rsidRPr="008F7FC9">
        <w:rPr>
          <w:rFonts w:ascii="Times New Roman" w:eastAsia="Times New Roman" w:hAnsi="Times New Roman" w:cs="Times New Roman"/>
          <w:color w:val="1A1A1A"/>
          <w:sz w:val="28"/>
          <w:szCs w:val="28"/>
          <w:lang w:eastAsia="uk-UA"/>
        </w:rPr>
        <w:t xml:space="preserve">         </w:t>
      </w:r>
      <w:r w:rsidRPr="008F7FC9">
        <w:rPr>
          <w:rFonts w:ascii="Times New Roman" w:eastAsia="Times New Roman" w:hAnsi="Times New Roman" w:cs="Times New Roman"/>
          <w:bCs/>
          <w:color w:val="000000"/>
          <w:sz w:val="28"/>
          <w:szCs w:val="28"/>
          <w:lang w:eastAsia="uk-UA"/>
        </w:rPr>
        <w:t>Нашою метою є</w:t>
      </w:r>
      <w:r w:rsidRPr="008F7FC9">
        <w:rPr>
          <w:rFonts w:ascii="Times New Roman" w:eastAsia="Times New Roman" w:hAnsi="Times New Roman" w:cs="Times New Roman"/>
          <w:b/>
          <w:bCs/>
          <w:color w:val="000000"/>
          <w:sz w:val="28"/>
          <w:szCs w:val="28"/>
          <w:lang w:eastAsia="uk-UA"/>
        </w:rPr>
        <w:t xml:space="preserve"> </w:t>
      </w:r>
      <w:r w:rsidRPr="008F7FC9">
        <w:rPr>
          <w:rFonts w:ascii="Times New Roman" w:eastAsia="Times New Roman" w:hAnsi="Times New Roman" w:cs="Times New Roman"/>
          <w:color w:val="000000"/>
          <w:sz w:val="28"/>
          <w:szCs w:val="28"/>
          <w:lang w:eastAsia="uk-UA"/>
        </w:rPr>
        <w:t>  охоплення гарячим харчуванням максимальної кількості учнів школи; забезпечення пільговим харчуванням учнів пільгових категорій; виховання в учнів культури харчування; профілактика шлунково-кишкових захворювань школярів.</w:t>
      </w:r>
    </w:p>
    <w:p w:rsidR="00D607F0" w:rsidRPr="008F7FC9" w:rsidRDefault="00D607F0" w:rsidP="008F7FC9">
      <w:pPr>
        <w:shd w:val="clear" w:color="auto" w:fill="FFFFFF"/>
        <w:spacing w:after="0" w:line="276" w:lineRule="auto"/>
        <w:ind w:left="-426"/>
        <w:jc w:val="both"/>
        <w:rPr>
          <w:rFonts w:ascii="Times New Roman" w:eastAsia="Times New Roman" w:hAnsi="Times New Roman" w:cs="Times New Roman"/>
          <w:bCs/>
          <w:color w:val="000000"/>
          <w:sz w:val="28"/>
          <w:szCs w:val="28"/>
          <w:lang w:eastAsia="uk-UA"/>
        </w:rPr>
      </w:pPr>
      <w:r w:rsidRPr="008F7FC9">
        <w:rPr>
          <w:rFonts w:ascii="Times New Roman" w:eastAsia="Times New Roman" w:hAnsi="Times New Roman" w:cs="Times New Roman"/>
          <w:bCs/>
          <w:color w:val="000000"/>
          <w:sz w:val="28"/>
          <w:szCs w:val="28"/>
          <w:lang w:eastAsia="uk-UA"/>
        </w:rPr>
        <w:t xml:space="preserve">У І семестрі 2021-2022 </w:t>
      </w:r>
      <w:proofErr w:type="spellStart"/>
      <w:r w:rsidRPr="008F7FC9">
        <w:rPr>
          <w:rFonts w:ascii="Times New Roman" w:eastAsia="Times New Roman" w:hAnsi="Times New Roman" w:cs="Times New Roman"/>
          <w:bCs/>
          <w:color w:val="000000"/>
          <w:sz w:val="28"/>
          <w:szCs w:val="28"/>
          <w:lang w:eastAsia="uk-UA"/>
        </w:rPr>
        <w:t>н.р</w:t>
      </w:r>
      <w:proofErr w:type="spellEnd"/>
      <w:r w:rsidRPr="008F7FC9">
        <w:rPr>
          <w:rFonts w:ascii="Times New Roman" w:eastAsia="Times New Roman" w:hAnsi="Times New Roman" w:cs="Times New Roman"/>
          <w:bCs/>
          <w:color w:val="000000"/>
          <w:sz w:val="28"/>
          <w:szCs w:val="28"/>
          <w:lang w:eastAsia="uk-UA"/>
        </w:rPr>
        <w:t>. адміністрація працювала над такими питаннями :</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777777"/>
          <w:sz w:val="28"/>
          <w:szCs w:val="28"/>
          <w:lang w:eastAsia="uk-UA"/>
        </w:rPr>
      </w:pPr>
      <w:r w:rsidRPr="008F7FC9">
        <w:rPr>
          <w:rFonts w:ascii="Times New Roman" w:eastAsia="Times New Roman" w:hAnsi="Times New Roman" w:cs="Times New Roman"/>
          <w:color w:val="000000"/>
          <w:sz w:val="28"/>
          <w:szCs w:val="28"/>
          <w:lang w:eastAsia="uk-UA"/>
        </w:rPr>
        <w:t>• Охоплення пільговим гарячим харчуванням учнів з багатодітних, малозабезпечених сімей та дітей-сиріт.</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777777"/>
          <w:sz w:val="28"/>
          <w:szCs w:val="28"/>
          <w:lang w:eastAsia="uk-UA"/>
        </w:rPr>
      </w:pPr>
      <w:r w:rsidRPr="008F7FC9">
        <w:rPr>
          <w:rFonts w:ascii="Times New Roman" w:eastAsia="Times New Roman" w:hAnsi="Times New Roman" w:cs="Times New Roman"/>
          <w:color w:val="000000"/>
          <w:sz w:val="28"/>
          <w:szCs w:val="28"/>
          <w:lang w:eastAsia="uk-UA"/>
        </w:rPr>
        <w:t xml:space="preserve">• Налагодження  роботи </w:t>
      </w:r>
      <w:proofErr w:type="spellStart"/>
      <w:r w:rsidRPr="008F7FC9">
        <w:rPr>
          <w:rFonts w:ascii="Times New Roman" w:eastAsia="Times New Roman" w:hAnsi="Times New Roman" w:cs="Times New Roman"/>
          <w:color w:val="000000"/>
          <w:sz w:val="28"/>
          <w:szCs w:val="28"/>
          <w:lang w:eastAsia="uk-UA"/>
        </w:rPr>
        <w:t>бракеражної</w:t>
      </w:r>
      <w:proofErr w:type="spellEnd"/>
      <w:r w:rsidRPr="008F7FC9">
        <w:rPr>
          <w:rFonts w:ascii="Times New Roman" w:eastAsia="Times New Roman" w:hAnsi="Times New Roman" w:cs="Times New Roman"/>
          <w:color w:val="000000"/>
          <w:sz w:val="28"/>
          <w:szCs w:val="28"/>
          <w:lang w:eastAsia="uk-UA"/>
        </w:rPr>
        <w:t xml:space="preserve"> комісії з перевірки організації та якості харчування у шкільній їдальні.</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777777"/>
          <w:sz w:val="28"/>
          <w:szCs w:val="28"/>
          <w:lang w:eastAsia="uk-UA"/>
        </w:rPr>
      </w:pPr>
      <w:r w:rsidRPr="008F7FC9">
        <w:rPr>
          <w:rFonts w:ascii="Times New Roman" w:eastAsia="Times New Roman" w:hAnsi="Times New Roman" w:cs="Times New Roman"/>
          <w:color w:val="000000"/>
          <w:sz w:val="28"/>
          <w:szCs w:val="28"/>
          <w:lang w:eastAsia="uk-UA"/>
        </w:rPr>
        <w:t>• Забезпечення оптимального режиму  харчування учнів.</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777777"/>
          <w:sz w:val="28"/>
          <w:szCs w:val="28"/>
          <w:lang w:eastAsia="uk-UA"/>
        </w:rPr>
      </w:pPr>
      <w:r w:rsidRPr="008F7FC9">
        <w:rPr>
          <w:rFonts w:ascii="Times New Roman" w:eastAsia="Times New Roman" w:hAnsi="Times New Roman" w:cs="Times New Roman"/>
          <w:color w:val="000000"/>
          <w:sz w:val="28"/>
          <w:szCs w:val="28"/>
          <w:lang w:eastAsia="uk-UA"/>
        </w:rPr>
        <w:t>• Охоплення  дворазовим гарячим харчуванням учнів, які відвідують ГПД.</w:t>
      </w:r>
    </w:p>
    <w:p w:rsidR="008F7FC9" w:rsidRDefault="008F7FC9" w:rsidP="00D607F0">
      <w:pPr>
        <w:shd w:val="clear" w:color="auto" w:fill="FFFFFF"/>
        <w:spacing w:before="225" w:after="0" w:line="276" w:lineRule="auto"/>
        <w:ind w:left="-426" w:firstLine="1134"/>
        <w:jc w:val="both"/>
        <w:rPr>
          <w:rFonts w:ascii="Times New Roman" w:eastAsia="Times New Roman" w:hAnsi="Times New Roman" w:cs="Times New Roman"/>
          <w:color w:val="000000"/>
          <w:sz w:val="28"/>
          <w:szCs w:val="28"/>
          <w:lang w:eastAsia="uk-UA"/>
        </w:rPr>
      </w:pPr>
    </w:p>
    <w:p w:rsidR="00D607F0" w:rsidRPr="008F7FC9" w:rsidRDefault="00D607F0" w:rsidP="00D607F0">
      <w:pPr>
        <w:shd w:val="clear" w:color="auto" w:fill="FFFFFF"/>
        <w:spacing w:before="225" w:after="0" w:line="276" w:lineRule="auto"/>
        <w:ind w:left="-426" w:firstLine="1134"/>
        <w:jc w:val="both"/>
        <w:rPr>
          <w:rFonts w:ascii="Times New Roman" w:eastAsia="Times New Roman" w:hAnsi="Times New Roman" w:cs="Times New Roman"/>
          <w:color w:val="000000"/>
          <w:sz w:val="28"/>
          <w:szCs w:val="28"/>
          <w:lang w:eastAsia="uk-UA"/>
        </w:rPr>
      </w:pPr>
      <w:r w:rsidRPr="008F7FC9">
        <w:rPr>
          <w:rFonts w:ascii="Times New Roman" w:eastAsia="Times New Roman" w:hAnsi="Times New Roman" w:cs="Times New Roman"/>
          <w:color w:val="000000"/>
          <w:sz w:val="28"/>
          <w:szCs w:val="28"/>
          <w:lang w:eastAsia="uk-UA"/>
        </w:rPr>
        <w:lastRenderedPageBreak/>
        <w:t>Щомісяця подаються звіти  в управління освіти, в бухгалтерію.</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1A1A1A"/>
          <w:sz w:val="28"/>
          <w:szCs w:val="28"/>
          <w:lang w:eastAsia="uk-UA"/>
        </w:rPr>
      </w:pPr>
      <w:r w:rsidRPr="008F7FC9">
        <w:rPr>
          <w:rFonts w:ascii="Times New Roman" w:eastAsia="Times New Roman" w:hAnsi="Times New Roman" w:cs="Times New Roman"/>
          <w:color w:val="1A1A1A"/>
          <w:sz w:val="28"/>
          <w:szCs w:val="28"/>
          <w:lang w:eastAsia="uk-UA"/>
        </w:rPr>
        <w:t xml:space="preserve">Проводиться організаційна робота щодо залучення дітей до харчування. На початку навчального року </w:t>
      </w:r>
      <w:r w:rsidRPr="008F7FC9">
        <w:rPr>
          <w:rFonts w:ascii="Times New Roman" w:eastAsia="Times New Roman" w:hAnsi="Times New Roman" w:cs="Times New Roman"/>
          <w:sz w:val="28"/>
          <w:szCs w:val="28"/>
          <w:lang w:eastAsia="uk-UA"/>
        </w:rPr>
        <w:t>було</w:t>
      </w:r>
      <w:r w:rsidRPr="008F7FC9">
        <w:rPr>
          <w:rFonts w:ascii="Times New Roman" w:eastAsia="Times New Roman" w:hAnsi="Times New Roman" w:cs="Times New Roman"/>
          <w:color w:val="1A1A1A"/>
          <w:sz w:val="28"/>
          <w:szCs w:val="28"/>
          <w:lang w:eastAsia="uk-UA"/>
        </w:rPr>
        <w:t xml:space="preserve"> видано наказ «Про організацію харчування учнів», де визначено контингент дітей, які звільнені від оплати; особи, відповідальні за організацію харчування; затверджуються графіки харчування; призначаються чергові вчителі по їдальні. </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1A1A1A"/>
          <w:sz w:val="28"/>
          <w:szCs w:val="28"/>
          <w:lang w:eastAsia="uk-UA"/>
        </w:rPr>
      </w:pPr>
      <w:r w:rsidRPr="008F7FC9">
        <w:rPr>
          <w:rFonts w:ascii="Times New Roman" w:eastAsia="Times New Roman" w:hAnsi="Times New Roman" w:cs="Times New Roman"/>
          <w:color w:val="1A1A1A"/>
          <w:sz w:val="28"/>
          <w:szCs w:val="28"/>
          <w:lang w:eastAsia="uk-UA"/>
        </w:rPr>
        <w:t xml:space="preserve">          </w:t>
      </w:r>
      <w:r w:rsidRPr="008F7FC9">
        <w:rPr>
          <w:rFonts w:ascii="Times New Roman" w:eastAsia="Times New Roman" w:hAnsi="Times New Roman" w:cs="Times New Roman"/>
          <w:color w:val="000000"/>
          <w:sz w:val="28"/>
          <w:szCs w:val="28"/>
          <w:lang w:eastAsia="uk-UA"/>
        </w:rPr>
        <w:t xml:space="preserve">У зв’язку з пандемією  було змінено  розклад шкільних занять на 2021-2022 </w:t>
      </w:r>
      <w:proofErr w:type="spellStart"/>
      <w:r w:rsidRPr="008F7FC9">
        <w:rPr>
          <w:rFonts w:ascii="Times New Roman" w:eastAsia="Times New Roman" w:hAnsi="Times New Roman" w:cs="Times New Roman"/>
          <w:color w:val="000000"/>
          <w:sz w:val="28"/>
          <w:szCs w:val="28"/>
          <w:lang w:eastAsia="uk-UA"/>
        </w:rPr>
        <w:t>н.р</w:t>
      </w:r>
      <w:proofErr w:type="spellEnd"/>
      <w:r w:rsidRPr="008F7FC9">
        <w:rPr>
          <w:rFonts w:ascii="Times New Roman" w:eastAsia="Times New Roman" w:hAnsi="Times New Roman" w:cs="Times New Roman"/>
          <w:color w:val="000000"/>
          <w:sz w:val="28"/>
          <w:szCs w:val="28"/>
          <w:lang w:eastAsia="uk-UA"/>
        </w:rPr>
        <w:t>., а також  затверджений новий  режим харчування у шкільній їдальні та розміщення класів відповідно до плану їдальні.</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777777"/>
          <w:sz w:val="28"/>
          <w:szCs w:val="28"/>
          <w:lang w:eastAsia="uk-UA"/>
        </w:rPr>
      </w:pPr>
      <w:r w:rsidRPr="008F7FC9">
        <w:rPr>
          <w:rFonts w:ascii="Times New Roman" w:eastAsia="Times New Roman" w:hAnsi="Times New Roman" w:cs="Times New Roman"/>
          <w:color w:val="000000"/>
          <w:sz w:val="28"/>
          <w:szCs w:val="28"/>
          <w:lang w:eastAsia="uk-UA"/>
        </w:rPr>
        <w:t>Учні отримують всі види гарячого харчування: сніданок, обід. Моніторинг охоплення гарячим харчуванням ведеться щомісяця.</w:t>
      </w:r>
      <w:r w:rsidRPr="008F7FC9">
        <w:rPr>
          <w:rFonts w:ascii="Times New Roman" w:eastAsia="Times New Roman" w:hAnsi="Times New Roman" w:cs="Times New Roman"/>
          <w:color w:val="777777"/>
          <w:sz w:val="28"/>
          <w:szCs w:val="28"/>
          <w:lang w:eastAsia="uk-UA"/>
        </w:rPr>
        <w:t xml:space="preserve"> </w:t>
      </w:r>
      <w:r w:rsidRPr="008F7FC9">
        <w:rPr>
          <w:rFonts w:ascii="Times New Roman" w:eastAsia="Times New Roman" w:hAnsi="Times New Roman" w:cs="Times New Roman"/>
          <w:color w:val="000000"/>
          <w:sz w:val="28"/>
          <w:szCs w:val="28"/>
          <w:lang w:eastAsia="uk-UA"/>
        </w:rPr>
        <w:t>У їдальні організовано чергування вчителів, оформлено стенд   зі змінною інформацією: щоденне меню, графік чергування вчителів.</w:t>
      </w:r>
      <w:r w:rsidRPr="008F7FC9">
        <w:rPr>
          <w:rFonts w:ascii="Times New Roman" w:eastAsia="Times New Roman" w:hAnsi="Times New Roman" w:cs="Times New Roman"/>
          <w:color w:val="777777"/>
          <w:sz w:val="28"/>
          <w:szCs w:val="28"/>
          <w:lang w:eastAsia="uk-UA"/>
        </w:rPr>
        <w:t xml:space="preserve"> </w:t>
      </w:r>
      <w:r w:rsidRPr="008F7FC9">
        <w:rPr>
          <w:rFonts w:ascii="Times New Roman" w:eastAsia="Times New Roman" w:hAnsi="Times New Roman" w:cs="Times New Roman"/>
          <w:color w:val="000000"/>
          <w:sz w:val="28"/>
          <w:szCs w:val="28"/>
          <w:lang w:eastAsia="uk-UA"/>
        </w:rPr>
        <w:t>На шкільному сайті розміщена інформація щодо організації харчування учнів у школі.</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000000"/>
          <w:sz w:val="28"/>
          <w:szCs w:val="28"/>
          <w:lang w:eastAsia="uk-UA"/>
        </w:rPr>
      </w:pPr>
      <w:r w:rsidRPr="008F7FC9">
        <w:rPr>
          <w:rFonts w:ascii="Times New Roman" w:eastAsia="Times New Roman" w:hAnsi="Times New Roman" w:cs="Times New Roman"/>
          <w:color w:val="000000"/>
          <w:sz w:val="28"/>
          <w:szCs w:val="28"/>
          <w:lang w:eastAsia="uk-UA"/>
        </w:rPr>
        <w:t> Ця робота не можлива без контрольно-аналітичної діяльності.</w:t>
      </w:r>
      <w:r w:rsidRPr="008F7FC9">
        <w:rPr>
          <w:rFonts w:ascii="Times New Roman" w:eastAsia="Times New Roman" w:hAnsi="Times New Roman" w:cs="Times New Roman"/>
          <w:color w:val="777777"/>
          <w:sz w:val="28"/>
          <w:szCs w:val="28"/>
          <w:lang w:eastAsia="uk-UA"/>
        </w:rPr>
        <w:t xml:space="preserve"> </w:t>
      </w:r>
      <w:r w:rsidRPr="008F7FC9">
        <w:rPr>
          <w:rFonts w:ascii="Times New Roman" w:eastAsia="Times New Roman" w:hAnsi="Times New Roman" w:cs="Times New Roman"/>
          <w:color w:val="000000"/>
          <w:sz w:val="28"/>
          <w:szCs w:val="28"/>
          <w:lang w:eastAsia="uk-UA"/>
        </w:rPr>
        <w:t>У цьому навчальному році були заплановані та проводяться перевірки:</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777777"/>
          <w:sz w:val="28"/>
          <w:szCs w:val="28"/>
          <w:lang w:eastAsia="uk-UA"/>
        </w:rPr>
      </w:pPr>
      <w:r w:rsidRPr="008F7FC9">
        <w:rPr>
          <w:rFonts w:ascii="Times New Roman" w:eastAsia="Times New Roman" w:hAnsi="Times New Roman" w:cs="Times New Roman"/>
          <w:color w:val="000000"/>
          <w:sz w:val="28"/>
          <w:szCs w:val="28"/>
          <w:lang w:eastAsia="uk-UA"/>
        </w:rPr>
        <w:t>- санітарно-гігієнічного стану їдальні і харчоблоку;</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777777"/>
          <w:sz w:val="28"/>
          <w:szCs w:val="28"/>
          <w:lang w:eastAsia="uk-UA"/>
        </w:rPr>
      </w:pPr>
      <w:r w:rsidRPr="008F7FC9">
        <w:rPr>
          <w:rFonts w:ascii="Times New Roman" w:eastAsia="Times New Roman" w:hAnsi="Times New Roman" w:cs="Times New Roman"/>
          <w:color w:val="000000"/>
          <w:sz w:val="28"/>
          <w:szCs w:val="28"/>
          <w:lang w:eastAsia="uk-UA"/>
        </w:rPr>
        <w:t>- організації чергування в шкільній їдальні;</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777777"/>
          <w:sz w:val="28"/>
          <w:szCs w:val="28"/>
          <w:lang w:eastAsia="uk-UA"/>
        </w:rPr>
      </w:pPr>
      <w:r w:rsidRPr="008F7FC9">
        <w:rPr>
          <w:rFonts w:ascii="Times New Roman" w:eastAsia="Times New Roman" w:hAnsi="Times New Roman" w:cs="Times New Roman"/>
          <w:color w:val="000000"/>
          <w:sz w:val="28"/>
          <w:szCs w:val="28"/>
          <w:lang w:eastAsia="uk-UA"/>
        </w:rPr>
        <w:t>- організація та умови здорового  харчування;</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777777"/>
          <w:sz w:val="28"/>
          <w:szCs w:val="28"/>
          <w:lang w:eastAsia="uk-UA"/>
        </w:rPr>
      </w:pPr>
      <w:r w:rsidRPr="008F7FC9">
        <w:rPr>
          <w:rFonts w:ascii="Times New Roman" w:eastAsia="Times New Roman" w:hAnsi="Times New Roman" w:cs="Times New Roman"/>
          <w:color w:val="000000"/>
          <w:sz w:val="28"/>
          <w:szCs w:val="28"/>
          <w:lang w:eastAsia="uk-UA"/>
        </w:rPr>
        <w:t>- цільового використання продуктів харчування і готової продукції відповідно до попереднього замовлення та якість готової продукції;</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777777"/>
          <w:sz w:val="28"/>
          <w:szCs w:val="28"/>
          <w:lang w:eastAsia="uk-UA"/>
        </w:rPr>
      </w:pPr>
      <w:r w:rsidRPr="008F7FC9">
        <w:rPr>
          <w:rFonts w:ascii="Times New Roman" w:eastAsia="Times New Roman" w:hAnsi="Times New Roman" w:cs="Times New Roman"/>
          <w:color w:val="000000"/>
          <w:sz w:val="28"/>
          <w:szCs w:val="28"/>
          <w:lang w:eastAsia="uk-UA"/>
        </w:rPr>
        <w:t xml:space="preserve">- ведення </w:t>
      </w:r>
      <w:proofErr w:type="spellStart"/>
      <w:r w:rsidRPr="008F7FC9">
        <w:rPr>
          <w:rFonts w:ascii="Times New Roman" w:eastAsia="Times New Roman" w:hAnsi="Times New Roman" w:cs="Times New Roman"/>
          <w:color w:val="000000"/>
          <w:sz w:val="28"/>
          <w:szCs w:val="28"/>
          <w:lang w:eastAsia="uk-UA"/>
        </w:rPr>
        <w:t>бракеражного</w:t>
      </w:r>
      <w:proofErr w:type="spellEnd"/>
      <w:r w:rsidRPr="008F7FC9">
        <w:rPr>
          <w:rFonts w:ascii="Times New Roman" w:eastAsia="Times New Roman" w:hAnsi="Times New Roman" w:cs="Times New Roman"/>
          <w:color w:val="000000"/>
          <w:sz w:val="28"/>
          <w:szCs w:val="28"/>
          <w:lang w:eastAsia="uk-UA"/>
        </w:rPr>
        <w:t xml:space="preserve"> журналу готової і сирої продукції;</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777777"/>
          <w:sz w:val="28"/>
          <w:szCs w:val="28"/>
          <w:lang w:eastAsia="uk-UA"/>
        </w:rPr>
      </w:pPr>
      <w:r w:rsidRPr="008F7FC9">
        <w:rPr>
          <w:rFonts w:ascii="Times New Roman" w:eastAsia="Times New Roman" w:hAnsi="Times New Roman" w:cs="Times New Roman"/>
          <w:color w:val="000000"/>
          <w:sz w:val="28"/>
          <w:szCs w:val="28"/>
          <w:lang w:eastAsia="uk-UA"/>
        </w:rPr>
        <w:t>- виконання графіка поставок продуктів і готової продукції, строків їх зберігання та використання.</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777777"/>
          <w:sz w:val="28"/>
          <w:szCs w:val="28"/>
          <w:lang w:eastAsia="uk-UA"/>
        </w:rPr>
      </w:pPr>
      <w:r w:rsidRPr="008F7FC9">
        <w:rPr>
          <w:rFonts w:ascii="Times New Roman" w:eastAsia="Times New Roman" w:hAnsi="Times New Roman" w:cs="Times New Roman"/>
          <w:color w:val="000000"/>
          <w:sz w:val="28"/>
          <w:szCs w:val="28"/>
          <w:lang w:eastAsia="uk-UA"/>
        </w:rPr>
        <w:t xml:space="preserve">Маркування технологічного обладнання та </w:t>
      </w:r>
      <w:proofErr w:type="spellStart"/>
      <w:r w:rsidRPr="008F7FC9">
        <w:rPr>
          <w:rFonts w:ascii="Times New Roman" w:eastAsia="Times New Roman" w:hAnsi="Times New Roman" w:cs="Times New Roman"/>
          <w:color w:val="000000"/>
          <w:sz w:val="28"/>
          <w:szCs w:val="28"/>
          <w:lang w:eastAsia="uk-UA"/>
        </w:rPr>
        <w:t>прибирального</w:t>
      </w:r>
      <w:proofErr w:type="spellEnd"/>
      <w:r w:rsidRPr="008F7FC9">
        <w:rPr>
          <w:rFonts w:ascii="Times New Roman" w:eastAsia="Times New Roman" w:hAnsi="Times New Roman" w:cs="Times New Roman"/>
          <w:color w:val="000000"/>
          <w:sz w:val="28"/>
          <w:szCs w:val="28"/>
          <w:lang w:eastAsia="uk-UA"/>
        </w:rPr>
        <w:t xml:space="preserve"> інвентарю дотримано згідно з вимогами.</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777777"/>
          <w:sz w:val="28"/>
          <w:szCs w:val="28"/>
          <w:lang w:eastAsia="uk-UA"/>
        </w:rPr>
      </w:pPr>
      <w:r w:rsidRPr="008F7FC9">
        <w:rPr>
          <w:rFonts w:ascii="Times New Roman" w:eastAsia="Times New Roman" w:hAnsi="Times New Roman" w:cs="Times New Roman"/>
          <w:color w:val="000000"/>
          <w:sz w:val="28"/>
          <w:szCs w:val="28"/>
          <w:lang w:eastAsia="uk-UA"/>
        </w:rPr>
        <w:t>Їдальня працює з 8.00 до 16.00.,  обслуговує близько 600-650 учнів.</w:t>
      </w:r>
      <w:r w:rsidRPr="008F7FC9">
        <w:rPr>
          <w:rFonts w:ascii="Times New Roman" w:eastAsia="Times New Roman" w:hAnsi="Times New Roman" w:cs="Times New Roman"/>
          <w:color w:val="777777"/>
          <w:sz w:val="28"/>
          <w:szCs w:val="28"/>
          <w:lang w:eastAsia="uk-UA"/>
        </w:rPr>
        <w:t xml:space="preserve"> </w:t>
      </w:r>
      <w:r w:rsidRPr="008F7FC9">
        <w:rPr>
          <w:rFonts w:ascii="Times New Roman" w:eastAsia="Times New Roman" w:hAnsi="Times New Roman" w:cs="Times New Roman"/>
          <w:color w:val="000000"/>
          <w:sz w:val="28"/>
          <w:szCs w:val="28"/>
          <w:lang w:eastAsia="uk-UA"/>
        </w:rPr>
        <w:t>Є щоденне і перспективне меню, якого надавачі послуг строго дотримуються.</w:t>
      </w:r>
      <w:r w:rsidRPr="008F7FC9">
        <w:rPr>
          <w:rFonts w:ascii="Times New Roman" w:eastAsia="Times New Roman" w:hAnsi="Times New Roman" w:cs="Times New Roman"/>
          <w:color w:val="777777"/>
          <w:sz w:val="28"/>
          <w:szCs w:val="28"/>
          <w:lang w:eastAsia="uk-UA"/>
        </w:rPr>
        <w:t xml:space="preserve"> </w:t>
      </w:r>
      <w:r w:rsidRPr="008F7FC9">
        <w:rPr>
          <w:rFonts w:ascii="Times New Roman" w:eastAsia="Times New Roman" w:hAnsi="Times New Roman" w:cs="Times New Roman"/>
          <w:color w:val="000000"/>
          <w:sz w:val="28"/>
          <w:szCs w:val="28"/>
          <w:lang w:eastAsia="uk-UA"/>
        </w:rPr>
        <w:t>Щодня зберігаються  добові проби.</w:t>
      </w:r>
      <w:r w:rsidRPr="008F7FC9">
        <w:rPr>
          <w:rFonts w:ascii="Times New Roman" w:eastAsia="Times New Roman" w:hAnsi="Times New Roman" w:cs="Times New Roman"/>
          <w:color w:val="777777"/>
          <w:sz w:val="28"/>
          <w:szCs w:val="28"/>
          <w:lang w:eastAsia="uk-UA"/>
        </w:rPr>
        <w:t xml:space="preserve"> </w:t>
      </w:r>
      <w:r w:rsidRPr="008F7FC9">
        <w:rPr>
          <w:rFonts w:ascii="Times New Roman" w:eastAsia="Times New Roman" w:hAnsi="Times New Roman" w:cs="Times New Roman"/>
          <w:color w:val="000000"/>
          <w:sz w:val="28"/>
          <w:szCs w:val="28"/>
          <w:lang w:eastAsia="uk-UA"/>
        </w:rPr>
        <w:t>Працівники укомплектовані санітарним одягом, мають санітарні книжки.</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000000"/>
          <w:sz w:val="28"/>
          <w:szCs w:val="28"/>
          <w:lang w:eastAsia="uk-UA"/>
        </w:rPr>
      </w:pPr>
      <w:r w:rsidRPr="008F7FC9">
        <w:rPr>
          <w:rFonts w:ascii="Times New Roman" w:eastAsia="Times New Roman" w:hAnsi="Times New Roman" w:cs="Times New Roman"/>
          <w:color w:val="000000"/>
          <w:sz w:val="28"/>
          <w:szCs w:val="28"/>
          <w:lang w:eastAsia="uk-UA"/>
        </w:rPr>
        <w:t xml:space="preserve">З початку  2021-2022 </w:t>
      </w:r>
      <w:proofErr w:type="spellStart"/>
      <w:r w:rsidRPr="008F7FC9">
        <w:rPr>
          <w:rFonts w:ascii="Times New Roman" w:eastAsia="Times New Roman" w:hAnsi="Times New Roman" w:cs="Times New Roman"/>
          <w:color w:val="000000"/>
          <w:sz w:val="28"/>
          <w:szCs w:val="28"/>
          <w:lang w:eastAsia="uk-UA"/>
        </w:rPr>
        <w:t>н.р</w:t>
      </w:r>
      <w:proofErr w:type="spellEnd"/>
      <w:r w:rsidRPr="008F7FC9">
        <w:rPr>
          <w:rFonts w:ascii="Times New Roman" w:eastAsia="Times New Roman" w:hAnsi="Times New Roman" w:cs="Times New Roman"/>
          <w:color w:val="000000"/>
          <w:sz w:val="28"/>
          <w:szCs w:val="28"/>
          <w:lang w:eastAsia="uk-UA"/>
        </w:rPr>
        <w:t xml:space="preserve">. послуги з харчування надає ФОП </w:t>
      </w:r>
      <w:proofErr w:type="spellStart"/>
      <w:r w:rsidRPr="008F7FC9">
        <w:rPr>
          <w:rFonts w:ascii="Times New Roman" w:eastAsia="Times New Roman" w:hAnsi="Times New Roman" w:cs="Times New Roman"/>
          <w:color w:val="000000"/>
          <w:sz w:val="28"/>
          <w:szCs w:val="28"/>
          <w:lang w:eastAsia="uk-UA"/>
        </w:rPr>
        <w:t>Кузьо</w:t>
      </w:r>
      <w:proofErr w:type="spellEnd"/>
      <w:r w:rsidRPr="008F7FC9">
        <w:rPr>
          <w:rFonts w:ascii="Times New Roman" w:eastAsia="Times New Roman" w:hAnsi="Times New Roman" w:cs="Times New Roman"/>
          <w:color w:val="000000"/>
          <w:sz w:val="28"/>
          <w:szCs w:val="28"/>
          <w:lang w:eastAsia="uk-UA"/>
        </w:rPr>
        <w:t xml:space="preserve"> Р., з яким школа уклала угоду. Приготування їжі відбувається на питній очищеній воді. </w:t>
      </w:r>
      <w:r w:rsidRPr="008F7FC9">
        <w:rPr>
          <w:rFonts w:ascii="Times New Roman" w:hAnsi="Times New Roman" w:cs="Times New Roman"/>
          <w:sz w:val="28"/>
          <w:szCs w:val="28"/>
        </w:rPr>
        <w:t>Естетична подача їжі, а також естетичний зовнішній вигляд працівників кухні й обіднього залу,  естетичне оформлення столів,  білі серветки додають позитиву та апетиту.</w:t>
      </w:r>
      <w:r w:rsidRPr="008F7FC9">
        <w:rPr>
          <w:rFonts w:ascii="Times New Roman" w:eastAsia="Times New Roman" w:hAnsi="Times New Roman" w:cs="Times New Roman"/>
          <w:color w:val="000000"/>
          <w:sz w:val="28"/>
          <w:szCs w:val="28"/>
          <w:lang w:eastAsia="uk-UA"/>
        </w:rPr>
        <w:t xml:space="preserve"> </w:t>
      </w:r>
      <w:r w:rsidRPr="008F7FC9">
        <w:rPr>
          <w:rFonts w:ascii="Times New Roman" w:hAnsi="Times New Roman" w:cs="Times New Roman"/>
          <w:sz w:val="28"/>
          <w:szCs w:val="28"/>
        </w:rPr>
        <w:t>Улюбленими для дітей є  парові котлети, куряче м’ясо з підливою. Завжди є свіжі салати, часто з додаванням різного насіння, заправлені олією, вдосталь хліба.</w:t>
      </w:r>
      <w:r w:rsidRPr="008F7FC9">
        <w:rPr>
          <w:rFonts w:ascii="Times New Roman" w:eastAsia="Times New Roman" w:hAnsi="Times New Roman" w:cs="Times New Roman"/>
          <w:color w:val="000000"/>
          <w:sz w:val="28"/>
          <w:szCs w:val="28"/>
          <w:lang w:eastAsia="uk-UA"/>
        </w:rPr>
        <w:t xml:space="preserve"> </w:t>
      </w:r>
      <w:r w:rsidRPr="008F7FC9">
        <w:rPr>
          <w:rFonts w:ascii="Times New Roman" w:hAnsi="Times New Roman" w:cs="Times New Roman"/>
          <w:sz w:val="28"/>
          <w:szCs w:val="28"/>
        </w:rPr>
        <w:t>В обідньому залі завжди прибрано, чисто, а це дуже позитивно впливає на загальний процес харчування. Їдальня нашої школи набула яскравих, ароматних й апетитних відтінків.</w:t>
      </w:r>
      <w:r w:rsidRPr="008F7FC9">
        <w:rPr>
          <w:rFonts w:ascii="Times New Roman" w:eastAsia="Times New Roman" w:hAnsi="Times New Roman" w:cs="Times New Roman"/>
          <w:color w:val="000000"/>
          <w:sz w:val="28"/>
          <w:szCs w:val="28"/>
          <w:lang w:eastAsia="uk-UA"/>
        </w:rPr>
        <w:t xml:space="preserve"> Харчування різноманітне: завжди свіжі овочі, багато м’ясних страв з необхідною кількістю калорій, що забезпечує здоровий спосіб життя наших учнів. Шкільна їдальня працює  за  перспективним 4-тижневим меню. Страви в меню </w:t>
      </w:r>
      <w:r w:rsidRPr="008F7FC9">
        <w:rPr>
          <w:rFonts w:ascii="Times New Roman" w:eastAsia="Times New Roman" w:hAnsi="Times New Roman" w:cs="Times New Roman"/>
          <w:color w:val="000000"/>
          <w:sz w:val="28"/>
          <w:szCs w:val="28"/>
          <w:lang w:eastAsia="uk-UA"/>
        </w:rPr>
        <w:lastRenderedPageBreak/>
        <w:t xml:space="preserve">комплектуються з дотриманням нормативних вимог. Меню систематично </w:t>
      </w:r>
      <w:proofErr w:type="spellStart"/>
      <w:r w:rsidRPr="008F7FC9">
        <w:rPr>
          <w:rFonts w:ascii="Times New Roman" w:eastAsia="Times New Roman" w:hAnsi="Times New Roman" w:cs="Times New Roman"/>
          <w:color w:val="000000"/>
          <w:sz w:val="28"/>
          <w:szCs w:val="28"/>
          <w:lang w:eastAsia="uk-UA"/>
        </w:rPr>
        <w:t>урізноманітнюється</w:t>
      </w:r>
      <w:proofErr w:type="spellEnd"/>
      <w:r w:rsidRPr="008F7FC9">
        <w:rPr>
          <w:rFonts w:ascii="Times New Roman" w:eastAsia="Times New Roman" w:hAnsi="Times New Roman" w:cs="Times New Roman"/>
          <w:color w:val="000000"/>
          <w:sz w:val="28"/>
          <w:szCs w:val="28"/>
          <w:lang w:eastAsia="uk-UA"/>
        </w:rPr>
        <w:t xml:space="preserve">, удосконалюється. Страви для меню взяті з  переліку рецептур для шкільного харчування </w:t>
      </w:r>
      <w:proofErr w:type="spellStart"/>
      <w:r w:rsidRPr="008F7FC9">
        <w:rPr>
          <w:rFonts w:ascii="Times New Roman" w:eastAsia="Times New Roman" w:hAnsi="Times New Roman" w:cs="Times New Roman"/>
          <w:color w:val="000000"/>
          <w:sz w:val="28"/>
          <w:szCs w:val="28"/>
          <w:lang w:eastAsia="uk-UA"/>
        </w:rPr>
        <w:t>Є.Клопотенка</w:t>
      </w:r>
      <w:proofErr w:type="spellEnd"/>
      <w:r w:rsidRPr="008F7FC9">
        <w:rPr>
          <w:rFonts w:ascii="Times New Roman" w:eastAsia="Times New Roman" w:hAnsi="Times New Roman" w:cs="Times New Roman"/>
          <w:color w:val="000000"/>
          <w:sz w:val="28"/>
          <w:szCs w:val="28"/>
          <w:lang w:eastAsia="uk-UA"/>
        </w:rPr>
        <w:t xml:space="preserve">*, калорійність їх відповідає віковим категоріям учнів. З метою постійного контролю за організацією харчування, моніторингу  оцінки організації харчування  дітей у школі 2 рази в рік проводиться анкетування батьків, учнів, учителів. </w:t>
      </w:r>
      <w:r w:rsidRPr="008F7FC9">
        <w:rPr>
          <w:rFonts w:ascii="Times New Roman" w:eastAsia="Times New Roman" w:hAnsi="Times New Roman" w:cs="Times New Roman"/>
          <w:color w:val="1A1A1A"/>
          <w:sz w:val="28"/>
          <w:szCs w:val="28"/>
          <w:lang w:eastAsia="uk-UA"/>
        </w:rPr>
        <w:t xml:space="preserve"> Результати опитування дають можливість виявити ряд проблем та визначити шляхи їх усунення. Питання організації гарячого харчування  учнів постійно розглядається на педрадах, нарадах при директорові, батьківських зборах.</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bCs/>
          <w:color w:val="000000" w:themeColor="text1"/>
          <w:sz w:val="28"/>
          <w:szCs w:val="28"/>
          <w:bdr w:val="none" w:sz="0" w:space="0" w:color="auto" w:frame="1"/>
          <w:lang w:eastAsia="uk-UA"/>
        </w:rPr>
      </w:pPr>
      <w:r w:rsidRPr="008F7FC9">
        <w:rPr>
          <w:rFonts w:ascii="Times New Roman" w:eastAsia="Times New Roman" w:hAnsi="Times New Roman" w:cs="Times New Roman"/>
          <w:color w:val="1A1A1A"/>
          <w:sz w:val="28"/>
          <w:szCs w:val="28"/>
          <w:lang w:eastAsia="uk-UA"/>
        </w:rPr>
        <w:t xml:space="preserve">          З метою забезпечення якісного харчування учнів, охорони їхнього життя і здоров`я, недопущення приймання недоброякісних продуктів харчування та продовольчої сировини до їдальні,  у школі працює громадський контроль,  до складу якого входять  соціальний педагог, сестра медична, батьки учнів. </w:t>
      </w:r>
      <w:r w:rsidRPr="008F7FC9">
        <w:rPr>
          <w:rFonts w:ascii="Times New Roman" w:eastAsia="Times New Roman" w:hAnsi="Times New Roman" w:cs="Times New Roman"/>
          <w:color w:val="000000"/>
          <w:sz w:val="28"/>
          <w:szCs w:val="28"/>
          <w:lang w:eastAsia="uk-UA"/>
        </w:rPr>
        <w:t xml:space="preserve"> Щоденний контроль за організацією харчування, за якістю готової продукції, за санітарним станом шкільної їдальні здійснює </w:t>
      </w:r>
      <w:proofErr w:type="spellStart"/>
      <w:r w:rsidRPr="008F7FC9">
        <w:rPr>
          <w:rFonts w:ascii="Times New Roman" w:eastAsia="Times New Roman" w:hAnsi="Times New Roman" w:cs="Times New Roman"/>
          <w:color w:val="000000"/>
          <w:sz w:val="28"/>
          <w:szCs w:val="28"/>
          <w:lang w:eastAsia="uk-UA"/>
        </w:rPr>
        <w:t>бракеражна</w:t>
      </w:r>
      <w:proofErr w:type="spellEnd"/>
      <w:r w:rsidRPr="008F7FC9">
        <w:rPr>
          <w:rFonts w:ascii="Times New Roman" w:eastAsia="Times New Roman" w:hAnsi="Times New Roman" w:cs="Times New Roman"/>
          <w:color w:val="000000"/>
          <w:sz w:val="28"/>
          <w:szCs w:val="28"/>
          <w:lang w:eastAsia="uk-UA"/>
        </w:rPr>
        <w:t xml:space="preserve"> комісія. Організацію гарячого харчування в школі можна розглядати як здоров’язберігаючу технологію. </w:t>
      </w:r>
      <w:r w:rsidRPr="008F7FC9">
        <w:rPr>
          <w:rFonts w:ascii="Times New Roman" w:eastAsia="Times New Roman" w:hAnsi="Times New Roman" w:cs="Times New Roman"/>
          <w:color w:val="1A1A1A"/>
          <w:sz w:val="28"/>
          <w:szCs w:val="28"/>
          <w:lang w:eastAsia="uk-UA"/>
        </w:rPr>
        <w:t xml:space="preserve">Обов`язковим є дотримання щоденного меню, яке затверджується директором школи. Сестра медична </w:t>
      </w:r>
      <w:proofErr w:type="spellStart"/>
      <w:r w:rsidRPr="008F7FC9">
        <w:rPr>
          <w:rFonts w:ascii="Times New Roman" w:eastAsia="Times New Roman" w:hAnsi="Times New Roman" w:cs="Times New Roman"/>
          <w:color w:val="1A1A1A"/>
          <w:sz w:val="28"/>
          <w:szCs w:val="28"/>
          <w:lang w:eastAsia="uk-UA"/>
        </w:rPr>
        <w:t>Шай</w:t>
      </w:r>
      <w:proofErr w:type="spellEnd"/>
      <w:r w:rsidRPr="008F7FC9">
        <w:rPr>
          <w:rFonts w:ascii="Times New Roman" w:eastAsia="Times New Roman" w:hAnsi="Times New Roman" w:cs="Times New Roman"/>
          <w:color w:val="1A1A1A"/>
          <w:sz w:val="28"/>
          <w:szCs w:val="28"/>
          <w:lang w:eastAsia="uk-UA"/>
        </w:rPr>
        <w:t xml:space="preserve"> О.Д. щодня знімає бракераж сирої та готової продукції, що реєструється у відповідних журналах. Перспективне меню узгоджується з СЕС. Свіжа продукція надходить до їдальні невеликими партіями для щоденного використання, що забезпечує приготування їжі належної якості. </w:t>
      </w:r>
      <w:r w:rsidRPr="008F7FC9">
        <w:rPr>
          <w:rFonts w:ascii="Times New Roman" w:eastAsia="Times New Roman" w:hAnsi="Times New Roman" w:cs="Times New Roman"/>
          <w:bCs/>
          <w:color w:val="000000" w:themeColor="text1"/>
          <w:sz w:val="28"/>
          <w:szCs w:val="28"/>
          <w:bdr w:val="none" w:sz="0" w:space="0" w:color="auto" w:frame="1"/>
          <w:lang w:eastAsia="uk-UA"/>
        </w:rPr>
        <w:t xml:space="preserve"> Однак, є деякі  недоліки  у харчуванні. Це відсутність фруктів та соків через недостатність фінансування.</w:t>
      </w:r>
    </w:p>
    <w:p w:rsidR="00D607F0" w:rsidRPr="008F7FC9" w:rsidRDefault="00D607F0" w:rsidP="00D607F0">
      <w:pPr>
        <w:shd w:val="clear" w:color="auto" w:fill="FFFFFF"/>
        <w:spacing w:after="0" w:line="276" w:lineRule="auto"/>
        <w:ind w:left="-426" w:firstLine="426"/>
        <w:jc w:val="both"/>
        <w:rPr>
          <w:rFonts w:ascii="Times New Roman" w:eastAsia="Times New Roman" w:hAnsi="Times New Roman" w:cs="Times New Roman"/>
          <w:b/>
          <w:bCs/>
          <w:color w:val="000000" w:themeColor="text1"/>
          <w:sz w:val="28"/>
          <w:szCs w:val="28"/>
          <w:bdr w:val="none" w:sz="0" w:space="0" w:color="auto" w:frame="1"/>
          <w:lang w:eastAsia="uk-UA"/>
        </w:rPr>
      </w:pPr>
      <w:r w:rsidRPr="008F7FC9">
        <w:rPr>
          <w:rFonts w:ascii="Times New Roman" w:eastAsia="Times New Roman" w:hAnsi="Times New Roman" w:cs="Times New Roman"/>
          <w:b/>
          <w:color w:val="1A1A1A"/>
          <w:sz w:val="28"/>
          <w:szCs w:val="28"/>
          <w:lang w:eastAsia="uk-UA"/>
        </w:rPr>
        <w:t>Позаурочна навчально-</w:t>
      </w:r>
      <w:r w:rsidRPr="008F7FC9">
        <w:rPr>
          <w:rFonts w:ascii="Times New Roman" w:eastAsia="Times New Roman" w:hAnsi="Times New Roman" w:cs="Times New Roman"/>
          <w:b/>
          <w:bCs/>
          <w:color w:val="000000" w:themeColor="text1"/>
          <w:sz w:val="28"/>
          <w:szCs w:val="28"/>
          <w:bdr w:val="none" w:sz="0" w:space="0" w:color="auto" w:frame="1"/>
          <w:lang w:eastAsia="uk-UA"/>
        </w:rPr>
        <w:t>виховна діяльність</w:t>
      </w:r>
    </w:p>
    <w:p w:rsidR="00D607F0" w:rsidRPr="008F7FC9" w:rsidRDefault="00D607F0" w:rsidP="00D607F0">
      <w:pPr>
        <w:spacing w:after="0" w:line="276" w:lineRule="auto"/>
        <w:ind w:left="-426" w:firstLine="1134"/>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 xml:space="preserve">Для організації різних форм позаурочної навчально-виховної роботи, </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 xml:space="preserve"> мною приділялася увага до максимального залучення учнів школи до участі у позаурочній навчально-виховній роботі. В 2021-2022 навчальному році в школі працювало 19  гуртків: просвітницького напряму - 3 - ЮІР (юні поліцейські); «Юний журналіст- </w:t>
      </w:r>
      <w:proofErr w:type="spellStart"/>
      <w:r w:rsidRPr="008F7FC9">
        <w:rPr>
          <w:rFonts w:ascii="Times New Roman" w:eastAsia="Times New Roman" w:hAnsi="Times New Roman" w:cs="Times New Roman"/>
          <w:sz w:val="28"/>
          <w:szCs w:val="28"/>
          <w:lang w:eastAsia="uk-UA"/>
        </w:rPr>
        <w:t>радійник</w:t>
      </w:r>
      <w:proofErr w:type="spellEnd"/>
      <w:r w:rsidRPr="008F7FC9">
        <w:rPr>
          <w:rFonts w:ascii="Times New Roman" w:eastAsia="Times New Roman" w:hAnsi="Times New Roman" w:cs="Times New Roman"/>
          <w:sz w:val="28"/>
          <w:szCs w:val="28"/>
          <w:lang w:eastAsia="uk-UA"/>
        </w:rPr>
        <w:t>», «Юні Інспектори Руху</w:t>
      </w:r>
      <w:r w:rsidRPr="008F7FC9">
        <w:rPr>
          <w:rFonts w:ascii="Times New Roman" w:eastAsia="Times New Roman" w:hAnsi="Times New Roman" w:cs="Times New Roman"/>
          <w:vanish/>
          <w:sz w:val="28"/>
          <w:szCs w:val="28"/>
          <w:lang w:eastAsia="uk-UA"/>
        </w:rPr>
        <w:t xml:space="preserve">РРРрррр </w:t>
      </w:r>
      <w:r w:rsidRPr="008F7FC9">
        <w:rPr>
          <w:rFonts w:ascii="Times New Roman" w:eastAsia="Times New Roman" w:hAnsi="Times New Roman" w:cs="Times New Roman"/>
          <w:sz w:val="28"/>
          <w:szCs w:val="28"/>
          <w:lang w:eastAsia="uk-UA"/>
        </w:rPr>
        <w:t xml:space="preserve">»; правового напряму -1 - Студія « Право і молодь»; мистецького напряму – 4 – «Рідний край»( гурток сопілкарів); «Струмочок»( гурток </w:t>
      </w:r>
      <w:proofErr w:type="spellStart"/>
      <w:r w:rsidRPr="008F7FC9">
        <w:rPr>
          <w:rFonts w:ascii="Times New Roman" w:eastAsia="Times New Roman" w:hAnsi="Times New Roman" w:cs="Times New Roman"/>
          <w:sz w:val="28"/>
          <w:szCs w:val="28"/>
          <w:lang w:eastAsia="uk-UA"/>
        </w:rPr>
        <w:t>бісероплетіння</w:t>
      </w:r>
      <w:proofErr w:type="spellEnd"/>
      <w:r w:rsidRPr="008F7FC9">
        <w:rPr>
          <w:rFonts w:ascii="Times New Roman" w:eastAsia="Times New Roman" w:hAnsi="Times New Roman" w:cs="Times New Roman"/>
          <w:sz w:val="28"/>
          <w:szCs w:val="28"/>
          <w:lang w:eastAsia="uk-UA"/>
        </w:rPr>
        <w:t xml:space="preserve">); «Дзвіночок» (школа гри на бандурі); ШОТ «Кайф»(Шоу  Ораторство  Театр); військово-патріотичний-1-«Патріот»; художньо-естетичний -1- «Палітра» (гурток образотворчого мистецтва); Екологічний-1-«Екологічний гурток»; фізкультурно-спортивний -8-«Санний спорт», «Легка атлетика», «Баскетбол», Клуб карате « </w:t>
      </w:r>
      <w:proofErr w:type="spellStart"/>
      <w:r w:rsidRPr="008F7FC9">
        <w:rPr>
          <w:rFonts w:ascii="Times New Roman" w:eastAsia="Times New Roman" w:hAnsi="Times New Roman" w:cs="Times New Roman"/>
          <w:sz w:val="28"/>
          <w:szCs w:val="28"/>
          <w:lang w:eastAsia="uk-UA"/>
        </w:rPr>
        <w:t>Одісей</w:t>
      </w:r>
      <w:proofErr w:type="spellEnd"/>
      <w:r w:rsidRPr="008F7FC9">
        <w:rPr>
          <w:rFonts w:ascii="Times New Roman" w:eastAsia="Times New Roman" w:hAnsi="Times New Roman" w:cs="Times New Roman"/>
          <w:sz w:val="28"/>
          <w:szCs w:val="28"/>
          <w:lang w:eastAsia="uk-UA"/>
        </w:rPr>
        <w:t>», бойовий гопак «</w:t>
      </w:r>
      <w:proofErr w:type="spellStart"/>
      <w:r w:rsidRPr="008F7FC9">
        <w:rPr>
          <w:rFonts w:ascii="Times New Roman" w:eastAsia="Times New Roman" w:hAnsi="Times New Roman" w:cs="Times New Roman"/>
          <w:sz w:val="28"/>
          <w:szCs w:val="28"/>
          <w:lang w:eastAsia="uk-UA"/>
        </w:rPr>
        <w:t>Шаблезуб</w:t>
      </w:r>
      <w:proofErr w:type="spellEnd"/>
      <w:r w:rsidRPr="008F7FC9">
        <w:rPr>
          <w:rFonts w:ascii="Times New Roman" w:eastAsia="Times New Roman" w:hAnsi="Times New Roman" w:cs="Times New Roman"/>
          <w:sz w:val="28"/>
          <w:szCs w:val="28"/>
          <w:lang w:eastAsia="uk-UA"/>
        </w:rPr>
        <w:t>».</w:t>
      </w:r>
    </w:p>
    <w:p w:rsidR="00D607F0" w:rsidRPr="008F7FC9" w:rsidRDefault="00D607F0" w:rsidP="00D607F0">
      <w:pPr>
        <w:shd w:val="clear" w:color="auto" w:fill="FFFFFF"/>
        <w:spacing w:after="0" w:line="276" w:lineRule="auto"/>
        <w:ind w:left="-426" w:right="-1" w:firstLine="1134"/>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Проводилася цілеспрямована профілактична робота з безпеки життєдіяльності з усіма учасниками навчально-виховного процесу.</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Видані накази, які стосуються питань безпеки життєдіяльності та запобігання дитячого травматизму, ці питання систематично розглядалися на нарадах при директорові, педагогічних рада</w:t>
      </w:r>
      <w:r w:rsidRPr="008F7FC9">
        <w:rPr>
          <w:rFonts w:ascii="Times New Roman" w:eastAsia="Times New Roman" w:hAnsi="Times New Roman" w:cs="Times New Roman"/>
          <w:sz w:val="28"/>
          <w:szCs w:val="28"/>
          <w:lang w:eastAsia="uk-UA"/>
        </w:rPr>
        <w:t xml:space="preserve">х. </w:t>
      </w:r>
      <w:r w:rsidRPr="008F7FC9">
        <w:rPr>
          <w:rFonts w:ascii="Times New Roman" w:eastAsia="Times New Roman" w:hAnsi="Times New Roman" w:cs="Times New Roman"/>
          <w:color w:val="000000"/>
          <w:sz w:val="28"/>
          <w:szCs w:val="28"/>
          <w:lang w:eastAsia="uk-UA"/>
        </w:rPr>
        <w:t xml:space="preserve">Для удосконалення профілактичної роботи щодо </w:t>
      </w:r>
      <w:r w:rsidRPr="008F7FC9">
        <w:rPr>
          <w:rFonts w:ascii="Times New Roman" w:eastAsia="Times New Roman" w:hAnsi="Times New Roman" w:cs="Times New Roman"/>
          <w:color w:val="000000"/>
          <w:sz w:val="28"/>
          <w:szCs w:val="28"/>
          <w:lang w:eastAsia="uk-UA"/>
        </w:rPr>
        <w:lastRenderedPageBreak/>
        <w:t>запобігання дитячого травматизму серед вихованців класними керівниками проводиться комплекс бесід:</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 з дорожнього руху;</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 з протипожежної безпеки;</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 запобігання отруєнь;</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 з безпеки при користуванні газом;</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 з безпеки з вибухонебезпечними предметами;</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 з безпеки на воді;</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000000"/>
          <w:sz w:val="28"/>
          <w:szCs w:val="28"/>
          <w:lang w:eastAsia="uk-UA"/>
        </w:rPr>
      </w:pPr>
      <w:r w:rsidRPr="008F7FC9">
        <w:rPr>
          <w:rFonts w:ascii="Times New Roman" w:eastAsia="Times New Roman" w:hAnsi="Times New Roman" w:cs="Times New Roman"/>
          <w:color w:val="000000"/>
          <w:sz w:val="28"/>
          <w:szCs w:val="28"/>
          <w:lang w:eastAsia="uk-UA"/>
        </w:rPr>
        <w:t>- з безпеки користування електроприладами, при поводженні з джерелами електроструму;</w:t>
      </w:r>
    </w:p>
    <w:p w:rsidR="00D607F0" w:rsidRPr="008F7FC9" w:rsidRDefault="00D607F0" w:rsidP="00D607F0">
      <w:pPr>
        <w:shd w:val="clear" w:color="auto" w:fill="FFFFFF"/>
        <w:spacing w:after="0" w:line="276" w:lineRule="auto"/>
        <w:ind w:left="-426" w:firstLine="540"/>
        <w:jc w:val="both"/>
        <w:rPr>
          <w:rFonts w:ascii="Times New Roman" w:eastAsia="Times New Roman" w:hAnsi="Times New Roman" w:cs="Times New Roman"/>
          <w:color w:val="333333"/>
          <w:sz w:val="28"/>
          <w:szCs w:val="28"/>
          <w:lang w:eastAsia="uk-UA"/>
        </w:rPr>
      </w:pPr>
      <w:r w:rsidRPr="008F7FC9">
        <w:rPr>
          <w:rFonts w:ascii="Times New Roman" w:eastAsia="Times New Roman" w:hAnsi="Times New Roman" w:cs="Times New Roman"/>
          <w:color w:val="000000"/>
          <w:sz w:val="28"/>
          <w:szCs w:val="28"/>
          <w:lang w:eastAsia="uk-UA"/>
        </w:rPr>
        <w:t>Крім того, класні керівники проводять бесіди зі школярами з попередження всіх видів травматизму та записують бесіди до класних журналів, а перед початком зимових та літніх канікул проводиться інструктаж із записом в журнал інструктажів.</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000000"/>
          <w:sz w:val="28"/>
          <w:szCs w:val="28"/>
          <w:lang w:eastAsia="uk-UA"/>
        </w:rPr>
      </w:pPr>
      <w:r w:rsidRPr="008F7FC9">
        <w:rPr>
          <w:rFonts w:ascii="Times New Roman" w:eastAsia="Times New Roman" w:hAnsi="Times New Roman" w:cs="Times New Roman"/>
          <w:color w:val="000000"/>
          <w:sz w:val="28"/>
          <w:szCs w:val="28"/>
          <w:lang w:eastAsia="uk-UA"/>
        </w:rPr>
        <w:t>Протягом року було проведено 2 Тижні із БЖД. </w:t>
      </w:r>
    </w:p>
    <w:p w:rsidR="00D607F0" w:rsidRPr="008F7FC9" w:rsidRDefault="00D607F0" w:rsidP="00D607F0">
      <w:pPr>
        <w:shd w:val="clear" w:color="auto" w:fill="FFFFFF"/>
        <w:spacing w:after="0" w:line="276" w:lineRule="auto"/>
        <w:ind w:left="-426"/>
        <w:jc w:val="both"/>
        <w:rPr>
          <w:rFonts w:ascii="Times New Roman" w:eastAsia="Times New Roman" w:hAnsi="Times New Roman" w:cs="Times New Roman"/>
          <w:color w:val="000000"/>
          <w:sz w:val="28"/>
          <w:szCs w:val="28"/>
          <w:lang w:eastAsia="uk-UA"/>
        </w:rPr>
      </w:pPr>
      <w:r w:rsidRPr="008F7FC9">
        <w:rPr>
          <w:rFonts w:ascii="Times New Roman" w:hAnsi="Times New Roman" w:cs="Times New Roman"/>
          <w:b/>
          <w:sz w:val="28"/>
          <w:szCs w:val="28"/>
        </w:rPr>
        <w:t xml:space="preserve">Працевлаштування випускників </w:t>
      </w:r>
    </w:p>
    <w:p w:rsidR="00D607F0" w:rsidRPr="008F7FC9" w:rsidRDefault="00D607F0" w:rsidP="00D607F0">
      <w:pPr>
        <w:spacing w:after="0" w:line="276" w:lineRule="auto"/>
        <w:ind w:left="-567"/>
        <w:jc w:val="both"/>
        <w:rPr>
          <w:rFonts w:ascii="Times New Roman" w:hAnsi="Times New Roman" w:cs="Times New Roman"/>
          <w:sz w:val="28"/>
          <w:szCs w:val="28"/>
        </w:rPr>
      </w:pPr>
      <w:r w:rsidRPr="008F7FC9">
        <w:rPr>
          <w:rFonts w:ascii="Times New Roman" w:hAnsi="Times New Roman" w:cs="Times New Roman"/>
          <w:sz w:val="28"/>
          <w:szCs w:val="28"/>
        </w:rPr>
        <w:t xml:space="preserve">У школі проводиться профорієнтаційна робота, спрямована на надання підтримки учням у виборі профілю навчання та сфери майбутньої професійної діяльності, вироблення у школярів свідомого ставлення до праці, професійне самовизначення в умовах свободи вибору сфери діяльності відповідно до своїх можливостей, здібностей і з урахуванням вимог ринку праці. Питання щодо визначення профілю навчання, профорієнтації учнів розглядаються на батьківських зборах, на засіданнях педради, ради школи, на нарадах при директорові та на засіданнях методичних об’єднань.  Профорієнтація учнів реалізується на уроках трудового навчання, на виховних годинах та під час зустрічей з представниками навчальних закладів міста. </w:t>
      </w:r>
    </w:p>
    <w:p w:rsidR="00D607F0" w:rsidRPr="008F7FC9" w:rsidRDefault="00D607F0" w:rsidP="00EA5DFC">
      <w:pPr>
        <w:spacing w:after="0" w:line="276" w:lineRule="auto"/>
        <w:ind w:left="-567"/>
        <w:jc w:val="both"/>
        <w:rPr>
          <w:rFonts w:ascii="Times New Roman" w:hAnsi="Times New Roman" w:cs="Times New Roman"/>
          <w:sz w:val="28"/>
          <w:szCs w:val="28"/>
        </w:rPr>
      </w:pPr>
      <w:r w:rsidRPr="008F7FC9">
        <w:rPr>
          <w:rFonts w:ascii="Times New Roman" w:hAnsi="Times New Roman" w:cs="Times New Roman"/>
          <w:sz w:val="28"/>
          <w:szCs w:val="28"/>
        </w:rPr>
        <w:t>З метою профорієнтації учні старшої школи побували на Днях відкритих дверей у вищих навчальних закладах м. Львова. До школи запрошували представників ВПТУ Львова, які презентували(практично) різні напрямки у виборі спеціальностей.</w:t>
      </w:r>
    </w:p>
    <w:tbl>
      <w:tblPr>
        <w:tblW w:w="10594" w:type="dxa"/>
        <w:tblInd w:w="-759" w:type="dxa"/>
        <w:tblLayout w:type="fixed"/>
        <w:tblLook w:val="04A0" w:firstRow="1" w:lastRow="0" w:firstColumn="1" w:lastColumn="0" w:noHBand="0" w:noVBand="1"/>
      </w:tblPr>
      <w:tblGrid>
        <w:gridCol w:w="541"/>
        <w:gridCol w:w="561"/>
        <w:gridCol w:w="669"/>
        <w:gridCol w:w="514"/>
        <w:gridCol w:w="567"/>
        <w:gridCol w:w="425"/>
        <w:gridCol w:w="416"/>
        <w:gridCol w:w="562"/>
        <w:gridCol w:w="420"/>
        <w:gridCol w:w="846"/>
        <w:gridCol w:w="703"/>
        <w:gridCol w:w="846"/>
        <w:gridCol w:w="987"/>
        <w:gridCol w:w="846"/>
        <w:gridCol w:w="825"/>
        <w:gridCol w:w="236"/>
        <w:gridCol w:w="630"/>
      </w:tblGrid>
      <w:tr w:rsidR="00D607F0" w:rsidRPr="008F7FC9" w:rsidTr="002A147A">
        <w:trPr>
          <w:gridAfter w:val="1"/>
          <w:wAfter w:w="630" w:type="dxa"/>
          <w:trHeight w:val="780"/>
        </w:trPr>
        <w:tc>
          <w:tcPr>
            <w:tcW w:w="9728" w:type="dxa"/>
            <w:gridSpan w:val="15"/>
            <w:tcBorders>
              <w:top w:val="nil"/>
              <w:left w:val="nil"/>
              <w:bottom w:val="single" w:sz="4" w:space="0" w:color="auto"/>
              <w:right w:val="nil"/>
            </w:tcBorders>
            <w:shd w:val="clear" w:color="auto" w:fill="auto"/>
            <w:vAlign w:val="center"/>
            <w:hideMark/>
          </w:tcPr>
          <w:p w:rsidR="00D607F0" w:rsidRPr="008F7FC9" w:rsidRDefault="00D607F0" w:rsidP="000B1F99">
            <w:pPr>
              <w:spacing w:after="0" w:line="276" w:lineRule="auto"/>
              <w:jc w:val="both"/>
              <w:rPr>
                <w:rFonts w:ascii="Times New Roman" w:hAnsi="Times New Roman" w:cs="Times New Roman"/>
                <w:b/>
                <w:sz w:val="28"/>
                <w:szCs w:val="28"/>
              </w:rPr>
            </w:pPr>
            <w:r w:rsidRPr="008F7FC9">
              <w:rPr>
                <w:rFonts w:ascii="Times New Roman" w:hAnsi="Times New Roman" w:cs="Times New Roman"/>
                <w:b/>
                <w:sz w:val="28"/>
                <w:szCs w:val="28"/>
              </w:rPr>
              <w:t xml:space="preserve">Моніторинг працевлаштування та продовження навчання випускників </w:t>
            </w:r>
          </w:p>
          <w:p w:rsidR="00D607F0" w:rsidRPr="008F7FC9" w:rsidRDefault="00D607F0" w:rsidP="000B1F99">
            <w:pPr>
              <w:spacing w:after="0" w:line="276" w:lineRule="auto"/>
              <w:jc w:val="both"/>
              <w:rPr>
                <w:rFonts w:ascii="Times New Roman" w:eastAsia="Times New Roman" w:hAnsi="Times New Roman" w:cs="Times New Roman"/>
                <w:b/>
                <w:sz w:val="28"/>
                <w:szCs w:val="28"/>
                <w:lang w:eastAsia="ru-RU"/>
              </w:rPr>
            </w:pPr>
            <w:r w:rsidRPr="008F7FC9">
              <w:rPr>
                <w:rFonts w:ascii="Times New Roman" w:hAnsi="Times New Roman" w:cs="Times New Roman"/>
                <w:b/>
                <w:sz w:val="28"/>
                <w:szCs w:val="28"/>
              </w:rPr>
              <w:t>9-х та 11-х класів СЗШ № 42 м. Львова</w:t>
            </w:r>
            <w:r w:rsidRPr="008F7FC9">
              <w:rPr>
                <w:rFonts w:ascii="Times New Roman" w:hAnsi="Times New Roman" w:cs="Times New Roman"/>
                <w:b/>
                <w:bCs/>
                <w:sz w:val="28"/>
                <w:szCs w:val="28"/>
                <w:lang w:eastAsia="uk-UA"/>
              </w:rPr>
              <w:t xml:space="preserve"> за  2020- </w:t>
            </w:r>
            <w:r w:rsidRPr="008F7FC9">
              <w:rPr>
                <w:rFonts w:ascii="Times New Roman" w:eastAsia="Times New Roman" w:hAnsi="Times New Roman" w:cs="Times New Roman"/>
                <w:b/>
                <w:bCs/>
                <w:sz w:val="28"/>
                <w:szCs w:val="28"/>
                <w:lang w:eastAsia="uk-UA"/>
              </w:rPr>
              <w:t>2021 н. р.</w:t>
            </w:r>
          </w:p>
        </w:tc>
        <w:tc>
          <w:tcPr>
            <w:tcW w:w="236" w:type="dxa"/>
            <w:tcBorders>
              <w:top w:val="nil"/>
              <w:left w:val="nil"/>
              <w:bottom w:val="nil"/>
              <w:right w:val="nil"/>
            </w:tcBorders>
            <w:shd w:val="clear" w:color="auto" w:fill="auto"/>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r>
      <w:tr w:rsidR="00D607F0" w:rsidRPr="008F7FC9" w:rsidTr="002A147A">
        <w:trPr>
          <w:trHeight w:val="480"/>
        </w:trPr>
        <w:tc>
          <w:tcPr>
            <w:tcW w:w="5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607F0" w:rsidRPr="008F7FC9" w:rsidRDefault="00D607F0" w:rsidP="000B1F99">
            <w:pPr>
              <w:spacing w:after="0" w:line="276" w:lineRule="auto"/>
              <w:ind w:left="113" w:right="113"/>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Клас</w:t>
            </w:r>
          </w:p>
        </w:tc>
        <w:tc>
          <w:tcPr>
            <w:tcW w:w="56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607F0" w:rsidRPr="008F7FC9" w:rsidRDefault="00D607F0" w:rsidP="000B1F99">
            <w:pPr>
              <w:spacing w:after="0" w:line="276" w:lineRule="auto"/>
              <w:ind w:left="113" w:right="113"/>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Закінчили навчання</w:t>
            </w:r>
          </w:p>
        </w:tc>
        <w:tc>
          <w:tcPr>
            <w:tcW w:w="66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607F0" w:rsidRPr="008F7FC9" w:rsidRDefault="00D607F0" w:rsidP="000B1F99">
            <w:pPr>
              <w:spacing w:after="0" w:line="276" w:lineRule="auto"/>
              <w:ind w:left="113" w:right="113"/>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Продовжують навчання</w:t>
            </w:r>
          </w:p>
        </w:tc>
        <w:tc>
          <w:tcPr>
            <w:tcW w:w="3750" w:type="dxa"/>
            <w:gridSpan w:val="7"/>
            <w:tcBorders>
              <w:top w:val="single" w:sz="4" w:space="0" w:color="auto"/>
              <w:left w:val="nil"/>
              <w:bottom w:val="single" w:sz="4" w:space="0" w:color="auto"/>
              <w:right w:val="single" w:sz="4" w:space="0" w:color="auto"/>
            </w:tcBorders>
            <w:shd w:val="clear" w:color="auto" w:fill="auto"/>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в тому числі</w:t>
            </w:r>
          </w:p>
        </w:tc>
        <w:tc>
          <w:tcPr>
            <w:tcW w:w="7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607F0" w:rsidRPr="008F7FC9" w:rsidRDefault="00D607F0" w:rsidP="000B1F99">
            <w:pPr>
              <w:spacing w:after="0" w:line="276" w:lineRule="auto"/>
              <w:ind w:left="113" w:right="113"/>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Працюють</w:t>
            </w:r>
          </w:p>
        </w:tc>
        <w:tc>
          <w:tcPr>
            <w:tcW w:w="8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607F0" w:rsidRPr="008F7FC9" w:rsidRDefault="00D607F0" w:rsidP="000B1F99">
            <w:pPr>
              <w:spacing w:after="0" w:line="276" w:lineRule="auto"/>
              <w:ind w:left="113" w:right="113"/>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Виїхали за межі області</w:t>
            </w:r>
          </w:p>
        </w:tc>
        <w:tc>
          <w:tcPr>
            <w:tcW w:w="98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607F0" w:rsidRPr="008F7FC9" w:rsidRDefault="00D607F0" w:rsidP="000B1F99">
            <w:pPr>
              <w:spacing w:after="0" w:line="276" w:lineRule="auto"/>
              <w:ind w:left="113" w:right="113"/>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Виїхали за кордон</w:t>
            </w:r>
          </w:p>
        </w:tc>
        <w:tc>
          <w:tcPr>
            <w:tcW w:w="8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607F0" w:rsidRPr="008F7FC9" w:rsidRDefault="00D607F0" w:rsidP="000B1F99">
            <w:pPr>
              <w:spacing w:after="0" w:line="276" w:lineRule="auto"/>
              <w:ind w:left="113" w:right="113"/>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 xml:space="preserve">Не працюють і не </w:t>
            </w:r>
            <w:proofErr w:type="spellStart"/>
            <w:r w:rsidRPr="008F7FC9">
              <w:rPr>
                <w:rFonts w:ascii="Times New Roman" w:eastAsia="Times New Roman" w:hAnsi="Times New Roman" w:cs="Times New Roman"/>
                <w:sz w:val="28"/>
                <w:szCs w:val="28"/>
                <w:lang w:eastAsia="uk-UA"/>
              </w:rPr>
              <w:t>вчаться</w:t>
            </w:r>
            <w:proofErr w:type="spellEnd"/>
          </w:p>
        </w:tc>
        <w:tc>
          <w:tcPr>
            <w:tcW w:w="1691" w:type="dxa"/>
            <w:gridSpan w:val="3"/>
            <w:vMerge w:val="restart"/>
            <w:tcBorders>
              <w:top w:val="single" w:sz="4" w:space="0" w:color="auto"/>
              <w:left w:val="single" w:sz="4" w:space="0" w:color="auto"/>
              <w:bottom w:val="single" w:sz="4" w:space="0" w:color="auto"/>
              <w:right w:val="single" w:sz="4" w:space="0" w:color="auto"/>
            </w:tcBorders>
            <w:shd w:val="clear" w:color="000000" w:fill="CCFFFF"/>
            <w:textDirection w:val="btLr"/>
            <w:vAlign w:val="center"/>
            <w:hideMark/>
          </w:tcPr>
          <w:p w:rsidR="00D607F0" w:rsidRPr="008F7FC9" w:rsidRDefault="00D607F0" w:rsidP="000B1F99">
            <w:pPr>
              <w:spacing w:after="0" w:line="276" w:lineRule="auto"/>
              <w:ind w:left="113" w:right="113"/>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Видано документів про освіту (крім екстернів)</w:t>
            </w:r>
          </w:p>
        </w:tc>
      </w:tr>
      <w:tr w:rsidR="00D607F0" w:rsidRPr="008F7FC9" w:rsidTr="008F7FC9">
        <w:trPr>
          <w:trHeight w:val="971"/>
        </w:trPr>
        <w:tc>
          <w:tcPr>
            <w:tcW w:w="541"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561"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669"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108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607F0" w:rsidRPr="008F7FC9" w:rsidRDefault="00D607F0" w:rsidP="000B1F99">
            <w:pPr>
              <w:spacing w:after="0" w:line="276" w:lineRule="auto"/>
              <w:ind w:left="113" w:right="113"/>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ВНЗ</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607F0" w:rsidRPr="008F7FC9" w:rsidRDefault="00D607F0" w:rsidP="000B1F99">
            <w:pPr>
              <w:spacing w:after="0" w:line="276" w:lineRule="auto"/>
              <w:ind w:left="113" w:right="113"/>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ПТУ</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607F0" w:rsidRPr="008F7FC9" w:rsidRDefault="00D607F0" w:rsidP="000B1F99">
            <w:pPr>
              <w:spacing w:after="0" w:line="276" w:lineRule="auto"/>
              <w:ind w:left="113" w:right="113"/>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Курси</w:t>
            </w:r>
          </w:p>
        </w:tc>
        <w:tc>
          <w:tcPr>
            <w:tcW w:w="56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607F0" w:rsidRPr="008F7FC9" w:rsidRDefault="00D607F0" w:rsidP="000B1F99">
            <w:pPr>
              <w:spacing w:after="0" w:line="276" w:lineRule="auto"/>
              <w:ind w:left="113" w:right="113"/>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10 клас своєї школи</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607F0" w:rsidRPr="008F7FC9" w:rsidRDefault="00D607F0" w:rsidP="000B1F99">
            <w:pPr>
              <w:spacing w:after="0" w:line="276" w:lineRule="auto"/>
              <w:ind w:left="113" w:right="113"/>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10 клас інших шкіл</w:t>
            </w:r>
          </w:p>
        </w:tc>
        <w:tc>
          <w:tcPr>
            <w:tcW w:w="8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607F0" w:rsidRPr="008F7FC9" w:rsidRDefault="00D607F0" w:rsidP="000B1F99">
            <w:pPr>
              <w:spacing w:after="0" w:line="276" w:lineRule="auto"/>
              <w:ind w:left="113" w:right="113"/>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Вечірні школи</w:t>
            </w:r>
          </w:p>
        </w:tc>
        <w:tc>
          <w:tcPr>
            <w:tcW w:w="703"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846"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987"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846"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1691" w:type="dxa"/>
            <w:gridSpan w:val="3"/>
            <w:vMerge/>
            <w:tcBorders>
              <w:top w:val="single" w:sz="4" w:space="0" w:color="auto"/>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r>
      <w:tr w:rsidR="00D607F0" w:rsidRPr="008F7FC9" w:rsidTr="008F7FC9">
        <w:trPr>
          <w:cantSplit/>
          <w:trHeight w:val="1423"/>
        </w:trPr>
        <w:tc>
          <w:tcPr>
            <w:tcW w:w="541"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561"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669"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514" w:type="dxa"/>
            <w:tcBorders>
              <w:top w:val="nil"/>
              <w:left w:val="nil"/>
              <w:bottom w:val="single" w:sz="4" w:space="0" w:color="auto"/>
              <w:right w:val="single" w:sz="4" w:space="0" w:color="auto"/>
            </w:tcBorders>
            <w:shd w:val="clear" w:color="auto" w:fill="auto"/>
            <w:textDirection w:val="btLr"/>
            <w:vAlign w:val="center"/>
            <w:hideMark/>
          </w:tcPr>
          <w:p w:rsidR="00D607F0" w:rsidRPr="008F7FC9" w:rsidRDefault="00D607F0" w:rsidP="000B1F99">
            <w:pPr>
              <w:spacing w:after="0" w:line="276" w:lineRule="auto"/>
              <w:ind w:left="113" w:right="113"/>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3-4р.</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607F0" w:rsidRPr="008F7FC9" w:rsidRDefault="00D607F0" w:rsidP="000B1F99">
            <w:pPr>
              <w:spacing w:after="0" w:line="276" w:lineRule="auto"/>
              <w:ind w:left="113" w:right="113"/>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1-2р.</w:t>
            </w:r>
          </w:p>
        </w:tc>
        <w:tc>
          <w:tcPr>
            <w:tcW w:w="425"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416"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562"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420"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846"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703"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846"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987"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846" w:type="dxa"/>
            <w:vMerge/>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1691" w:type="dxa"/>
            <w:gridSpan w:val="3"/>
            <w:vMerge/>
            <w:tcBorders>
              <w:top w:val="single" w:sz="4" w:space="0" w:color="auto"/>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r>
      <w:tr w:rsidR="00D607F0" w:rsidRPr="008F7FC9" w:rsidTr="008F7FC9">
        <w:trPr>
          <w:trHeight w:val="255"/>
        </w:trPr>
        <w:tc>
          <w:tcPr>
            <w:tcW w:w="541"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9</w:t>
            </w:r>
          </w:p>
        </w:tc>
        <w:tc>
          <w:tcPr>
            <w:tcW w:w="561"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97</w:t>
            </w:r>
          </w:p>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669"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lastRenderedPageBreak/>
              <w:t>97</w:t>
            </w:r>
          </w:p>
        </w:tc>
        <w:tc>
          <w:tcPr>
            <w:tcW w:w="514" w:type="dxa"/>
            <w:tcBorders>
              <w:top w:val="nil"/>
              <w:left w:val="nil"/>
              <w:bottom w:val="single" w:sz="4" w:space="0" w:color="auto"/>
              <w:right w:val="single" w:sz="4" w:space="0" w:color="auto"/>
            </w:tcBorders>
            <w:shd w:val="clear" w:color="auto" w:fill="auto"/>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w:t>
            </w:r>
          </w:p>
        </w:tc>
        <w:tc>
          <w:tcPr>
            <w:tcW w:w="567" w:type="dxa"/>
            <w:tcBorders>
              <w:top w:val="nil"/>
              <w:left w:val="nil"/>
              <w:bottom w:val="single" w:sz="4" w:space="0" w:color="auto"/>
              <w:right w:val="single" w:sz="4" w:space="0" w:color="auto"/>
            </w:tcBorders>
            <w:shd w:val="clear" w:color="auto" w:fill="auto"/>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18</w:t>
            </w:r>
          </w:p>
        </w:tc>
        <w:tc>
          <w:tcPr>
            <w:tcW w:w="425"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8</w:t>
            </w:r>
          </w:p>
        </w:tc>
        <w:tc>
          <w:tcPr>
            <w:tcW w:w="416"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1</w:t>
            </w:r>
          </w:p>
        </w:tc>
        <w:tc>
          <w:tcPr>
            <w:tcW w:w="562"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67</w:t>
            </w:r>
          </w:p>
        </w:tc>
        <w:tc>
          <w:tcPr>
            <w:tcW w:w="420"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1</w:t>
            </w:r>
          </w:p>
        </w:tc>
        <w:tc>
          <w:tcPr>
            <w:tcW w:w="846"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w:t>
            </w:r>
          </w:p>
        </w:tc>
        <w:tc>
          <w:tcPr>
            <w:tcW w:w="703"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w:t>
            </w:r>
          </w:p>
        </w:tc>
        <w:tc>
          <w:tcPr>
            <w:tcW w:w="846"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w:t>
            </w:r>
          </w:p>
        </w:tc>
        <w:tc>
          <w:tcPr>
            <w:tcW w:w="987"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2</w:t>
            </w:r>
          </w:p>
        </w:tc>
        <w:tc>
          <w:tcPr>
            <w:tcW w:w="846"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w:t>
            </w:r>
          </w:p>
        </w:tc>
        <w:tc>
          <w:tcPr>
            <w:tcW w:w="1691" w:type="dxa"/>
            <w:gridSpan w:val="3"/>
            <w:tcBorders>
              <w:top w:val="single" w:sz="4" w:space="0" w:color="auto"/>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97</w:t>
            </w:r>
          </w:p>
        </w:tc>
      </w:tr>
      <w:tr w:rsidR="00D607F0" w:rsidRPr="008F7FC9" w:rsidTr="008F7FC9">
        <w:trPr>
          <w:trHeight w:val="255"/>
        </w:trPr>
        <w:tc>
          <w:tcPr>
            <w:tcW w:w="541"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lastRenderedPageBreak/>
              <w:t>11</w:t>
            </w:r>
          </w:p>
        </w:tc>
        <w:tc>
          <w:tcPr>
            <w:tcW w:w="561"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64</w:t>
            </w:r>
          </w:p>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p>
        </w:tc>
        <w:tc>
          <w:tcPr>
            <w:tcW w:w="669"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60</w:t>
            </w:r>
          </w:p>
        </w:tc>
        <w:tc>
          <w:tcPr>
            <w:tcW w:w="514" w:type="dxa"/>
            <w:tcBorders>
              <w:top w:val="nil"/>
              <w:left w:val="nil"/>
              <w:bottom w:val="single" w:sz="4" w:space="0" w:color="auto"/>
              <w:right w:val="single" w:sz="4" w:space="0" w:color="auto"/>
            </w:tcBorders>
            <w:shd w:val="clear" w:color="auto" w:fill="auto"/>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56</w:t>
            </w:r>
          </w:p>
        </w:tc>
        <w:tc>
          <w:tcPr>
            <w:tcW w:w="567" w:type="dxa"/>
            <w:tcBorders>
              <w:top w:val="nil"/>
              <w:left w:val="nil"/>
              <w:bottom w:val="single" w:sz="4" w:space="0" w:color="auto"/>
              <w:right w:val="single" w:sz="4" w:space="0" w:color="auto"/>
            </w:tcBorders>
            <w:shd w:val="clear" w:color="auto" w:fill="auto"/>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2</w:t>
            </w:r>
          </w:p>
        </w:tc>
        <w:tc>
          <w:tcPr>
            <w:tcW w:w="425"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2</w:t>
            </w:r>
          </w:p>
        </w:tc>
        <w:tc>
          <w:tcPr>
            <w:tcW w:w="416"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w:t>
            </w:r>
          </w:p>
        </w:tc>
        <w:tc>
          <w:tcPr>
            <w:tcW w:w="562"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w:t>
            </w:r>
          </w:p>
        </w:tc>
        <w:tc>
          <w:tcPr>
            <w:tcW w:w="420"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w:t>
            </w:r>
          </w:p>
        </w:tc>
        <w:tc>
          <w:tcPr>
            <w:tcW w:w="846"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w:t>
            </w:r>
          </w:p>
        </w:tc>
        <w:tc>
          <w:tcPr>
            <w:tcW w:w="703"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4</w:t>
            </w:r>
          </w:p>
        </w:tc>
        <w:tc>
          <w:tcPr>
            <w:tcW w:w="846"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w:t>
            </w:r>
          </w:p>
        </w:tc>
        <w:tc>
          <w:tcPr>
            <w:tcW w:w="987"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w:t>
            </w:r>
          </w:p>
        </w:tc>
        <w:tc>
          <w:tcPr>
            <w:tcW w:w="846" w:type="dxa"/>
            <w:tcBorders>
              <w:top w:val="nil"/>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w:t>
            </w:r>
          </w:p>
        </w:tc>
        <w:tc>
          <w:tcPr>
            <w:tcW w:w="1691" w:type="dxa"/>
            <w:gridSpan w:val="3"/>
            <w:tcBorders>
              <w:top w:val="single" w:sz="4" w:space="0" w:color="auto"/>
              <w:left w:val="single" w:sz="4" w:space="0" w:color="auto"/>
              <w:bottom w:val="single" w:sz="4" w:space="0" w:color="auto"/>
              <w:right w:val="single" w:sz="4" w:space="0" w:color="auto"/>
            </w:tcBorders>
            <w:vAlign w:val="center"/>
            <w:hideMark/>
          </w:tcPr>
          <w:p w:rsidR="00D607F0" w:rsidRPr="008F7FC9" w:rsidRDefault="00D607F0" w:rsidP="000B1F99">
            <w:pPr>
              <w:spacing w:after="0" w:line="276" w:lineRule="auto"/>
              <w:jc w:val="both"/>
              <w:rPr>
                <w:rFonts w:ascii="Times New Roman" w:eastAsia="Times New Roman" w:hAnsi="Times New Roman" w:cs="Times New Roman"/>
                <w:sz w:val="28"/>
                <w:szCs w:val="28"/>
                <w:lang w:eastAsia="uk-UA"/>
              </w:rPr>
            </w:pPr>
            <w:r w:rsidRPr="008F7FC9">
              <w:rPr>
                <w:rFonts w:ascii="Times New Roman" w:eastAsia="Times New Roman" w:hAnsi="Times New Roman" w:cs="Times New Roman"/>
                <w:sz w:val="28"/>
                <w:szCs w:val="28"/>
                <w:lang w:eastAsia="uk-UA"/>
              </w:rPr>
              <w:t>64</w:t>
            </w:r>
          </w:p>
        </w:tc>
      </w:tr>
    </w:tbl>
    <w:p w:rsidR="00D607F0" w:rsidRPr="008F7FC9" w:rsidRDefault="00D607F0" w:rsidP="00D607F0">
      <w:pPr>
        <w:spacing w:after="0" w:line="276" w:lineRule="auto"/>
        <w:jc w:val="both"/>
        <w:rPr>
          <w:rFonts w:ascii="Times New Roman" w:hAnsi="Times New Roman" w:cs="Times New Roman"/>
          <w:sz w:val="28"/>
          <w:szCs w:val="28"/>
        </w:rPr>
      </w:pPr>
    </w:p>
    <w:p w:rsidR="00D607F0" w:rsidRPr="008F7FC9" w:rsidRDefault="00D607F0" w:rsidP="00D607F0">
      <w:pPr>
        <w:shd w:val="clear" w:color="auto" w:fill="FFFFFF"/>
        <w:spacing w:after="0" w:line="276" w:lineRule="auto"/>
        <w:ind w:left="-567" w:firstLine="1275"/>
        <w:jc w:val="both"/>
        <w:rPr>
          <w:rFonts w:ascii="Times New Roman" w:hAnsi="Times New Roman" w:cs="Times New Roman"/>
          <w:b/>
          <w:sz w:val="28"/>
          <w:szCs w:val="28"/>
        </w:rPr>
      </w:pPr>
      <w:r w:rsidRPr="008F7FC9">
        <w:rPr>
          <w:rFonts w:ascii="Times New Roman" w:hAnsi="Times New Roman" w:cs="Times New Roman"/>
          <w:sz w:val="28"/>
          <w:szCs w:val="28"/>
        </w:rPr>
        <w:t>Школа у 2021-2022 навчальному році у повному обсязі забезпечувала право громадян на отримання повної загальної середньої освіти.</w:t>
      </w:r>
    </w:p>
    <w:p w:rsidR="00D607F0" w:rsidRPr="008F7FC9" w:rsidRDefault="00D607F0" w:rsidP="00D607F0">
      <w:pPr>
        <w:autoSpaceDE w:val="0"/>
        <w:autoSpaceDN w:val="0"/>
        <w:adjustRightInd w:val="0"/>
        <w:spacing w:after="0" w:line="276" w:lineRule="auto"/>
        <w:ind w:left="-567"/>
        <w:jc w:val="both"/>
        <w:rPr>
          <w:rFonts w:ascii="Times New Roman" w:hAnsi="Times New Roman" w:cs="Times New Roman"/>
          <w:sz w:val="28"/>
          <w:szCs w:val="28"/>
        </w:rPr>
      </w:pPr>
      <w:r w:rsidRPr="008F7FC9">
        <w:rPr>
          <w:rFonts w:ascii="Times New Roman" w:hAnsi="Times New Roman" w:cs="Times New Roman"/>
          <w:sz w:val="28"/>
          <w:szCs w:val="28"/>
        </w:rPr>
        <w:t>Аналіз працевлаштування свідчить про те, що високий відсоток випускників 11- х класів вступають до вищих навчальних закладів. Випускники 9–х класів 100% продовжують навчання, про що свідчать наявні довідки.</w:t>
      </w:r>
    </w:p>
    <w:p w:rsidR="00D607F0" w:rsidRPr="008F7FC9" w:rsidRDefault="00D607F0" w:rsidP="00D607F0">
      <w:pPr>
        <w:spacing w:after="0" w:line="276" w:lineRule="auto"/>
        <w:ind w:left="-567"/>
        <w:jc w:val="both"/>
        <w:rPr>
          <w:rFonts w:ascii="Times New Roman" w:hAnsi="Times New Roman" w:cs="Times New Roman"/>
          <w:sz w:val="28"/>
          <w:szCs w:val="28"/>
        </w:rPr>
      </w:pPr>
      <w:r w:rsidRPr="008F7FC9">
        <w:rPr>
          <w:rFonts w:ascii="Times New Roman" w:hAnsi="Times New Roman" w:cs="Times New Roman"/>
          <w:sz w:val="28"/>
          <w:szCs w:val="28"/>
        </w:rPr>
        <w:t>Протягом наступного року необхідно продовжувати роботу щодо залучення випускників 9-х класів до навчання для здобуття ними повної загальної середньої освіти, а також посилити контроль за профорієнтаційною роботою серед дев`ятикласників щодо продовження навчання в 10-х класах та проводити відповідну роботу щодо забезпечення наступності у навчанні. Крім того, слід активізувати профорієнтаційну роботу серед випускників школи для залучення їх до здобуття вищої освіти.</w:t>
      </w:r>
    </w:p>
    <w:p w:rsidR="00D607F0" w:rsidRPr="008F7FC9" w:rsidRDefault="00D607F0" w:rsidP="00D607F0">
      <w:pPr>
        <w:spacing w:after="0" w:line="276" w:lineRule="auto"/>
        <w:ind w:left="-709"/>
        <w:jc w:val="both"/>
        <w:rPr>
          <w:rFonts w:ascii="Times New Roman" w:hAnsi="Times New Roman" w:cs="Times New Roman"/>
          <w:b/>
          <w:bCs/>
          <w:sz w:val="28"/>
          <w:szCs w:val="28"/>
        </w:rPr>
      </w:pPr>
      <w:r w:rsidRPr="008F7FC9">
        <w:rPr>
          <w:rFonts w:ascii="Times New Roman" w:hAnsi="Times New Roman" w:cs="Times New Roman"/>
          <w:b/>
          <w:bCs/>
          <w:sz w:val="28"/>
          <w:szCs w:val="28"/>
        </w:rPr>
        <w:t>Робота з реалізації вимог мовного законодавства</w:t>
      </w:r>
    </w:p>
    <w:p w:rsidR="00D607F0" w:rsidRPr="008F7FC9" w:rsidRDefault="00D607F0" w:rsidP="00D607F0">
      <w:pPr>
        <w:spacing w:after="0" w:line="276" w:lineRule="auto"/>
        <w:ind w:left="-709" w:firstLine="709"/>
        <w:jc w:val="both"/>
        <w:rPr>
          <w:rFonts w:ascii="Times New Roman" w:hAnsi="Times New Roman" w:cs="Times New Roman"/>
          <w:sz w:val="28"/>
          <w:szCs w:val="28"/>
        </w:rPr>
      </w:pPr>
      <w:r w:rsidRPr="008F7FC9">
        <w:rPr>
          <w:rFonts w:ascii="Times New Roman" w:hAnsi="Times New Roman" w:cs="Times New Roman"/>
          <w:sz w:val="28"/>
          <w:szCs w:val="28"/>
        </w:rPr>
        <w:t>У школі організовано роботу щодо реалізації ст.10 Конституції України та інших нормативних документів з питань розвитку та впровадження державної мови.   Учні школи брали участь</w:t>
      </w:r>
      <w:r w:rsidRPr="008F7FC9">
        <w:rPr>
          <w:rFonts w:ascii="Times New Roman" w:hAnsi="Times New Roman" w:cs="Times New Roman"/>
          <w:sz w:val="28"/>
          <w:szCs w:val="28"/>
          <w:lang w:eastAsia="uk-UA"/>
        </w:rPr>
        <w:t xml:space="preserve"> у Міжнародному конкурсі з української мови імені П. Яцика, у фестивалі ораторського мистецтва для учнів 9-10-х класів. У школі святкували День української писемності та мови</w:t>
      </w:r>
      <w:r w:rsidRPr="008F7FC9">
        <w:rPr>
          <w:rFonts w:ascii="Times New Roman" w:hAnsi="Times New Roman" w:cs="Times New Roman"/>
          <w:sz w:val="28"/>
          <w:szCs w:val="28"/>
        </w:rPr>
        <w:t xml:space="preserve">, День рідної мови, День слов`янських мов. </w:t>
      </w:r>
    </w:p>
    <w:p w:rsidR="00D607F0" w:rsidRPr="008F7FC9" w:rsidRDefault="00D607F0" w:rsidP="00D607F0">
      <w:pPr>
        <w:spacing w:after="0" w:line="276" w:lineRule="auto"/>
        <w:ind w:left="-709" w:firstLine="709"/>
        <w:jc w:val="both"/>
        <w:rPr>
          <w:rFonts w:ascii="Times New Roman" w:hAnsi="Times New Roman" w:cs="Times New Roman"/>
          <w:b/>
          <w:sz w:val="28"/>
          <w:szCs w:val="28"/>
        </w:rPr>
      </w:pPr>
      <w:r w:rsidRPr="008F7FC9">
        <w:rPr>
          <w:rFonts w:ascii="Times New Roman" w:hAnsi="Times New Roman" w:cs="Times New Roman"/>
          <w:sz w:val="28"/>
          <w:szCs w:val="28"/>
          <w:lang w:eastAsia="uk-UA"/>
        </w:rPr>
        <w:t>Адміністрацією здійснювався постійний к</w:t>
      </w:r>
      <w:r w:rsidRPr="008F7FC9">
        <w:rPr>
          <w:rFonts w:ascii="Times New Roman" w:hAnsi="Times New Roman" w:cs="Times New Roman"/>
          <w:sz w:val="28"/>
          <w:szCs w:val="28"/>
        </w:rPr>
        <w:t xml:space="preserve">онтроль за дотриманням мовного законодавства.  </w:t>
      </w:r>
    </w:p>
    <w:p w:rsidR="00D607F0" w:rsidRPr="008F7FC9" w:rsidRDefault="00D607F0" w:rsidP="00D607F0">
      <w:pPr>
        <w:spacing w:after="0" w:line="276" w:lineRule="auto"/>
        <w:ind w:left="-709" w:firstLine="709"/>
        <w:jc w:val="both"/>
        <w:rPr>
          <w:rFonts w:ascii="Times New Roman" w:hAnsi="Times New Roman" w:cs="Times New Roman"/>
          <w:sz w:val="28"/>
          <w:szCs w:val="28"/>
        </w:rPr>
      </w:pPr>
      <w:r w:rsidRPr="008F7FC9">
        <w:rPr>
          <w:rFonts w:ascii="Times New Roman" w:hAnsi="Times New Roman" w:cs="Times New Roman"/>
          <w:sz w:val="28"/>
          <w:szCs w:val="28"/>
        </w:rPr>
        <w:t>Усі вчителі викладають навчальний матеріал українською мовою.</w:t>
      </w:r>
    </w:p>
    <w:p w:rsidR="00D607F0" w:rsidRPr="008F7FC9" w:rsidRDefault="00D607F0" w:rsidP="00D607F0">
      <w:pPr>
        <w:spacing w:after="0" w:line="276" w:lineRule="auto"/>
        <w:ind w:left="-426" w:firstLine="426"/>
        <w:jc w:val="both"/>
        <w:rPr>
          <w:rFonts w:ascii="Times New Roman" w:hAnsi="Times New Roman" w:cs="Times New Roman"/>
          <w:i/>
          <w:sz w:val="28"/>
          <w:szCs w:val="28"/>
        </w:rPr>
      </w:pPr>
      <w:r w:rsidRPr="008F7FC9">
        <w:rPr>
          <w:rFonts w:ascii="Times New Roman" w:hAnsi="Times New Roman" w:cs="Times New Roman"/>
          <w:sz w:val="28"/>
          <w:szCs w:val="28"/>
        </w:rPr>
        <w:t>Питання щодо виконання мовного законодавства тримається під постійним контролем. З молодими вчителями проводяться консультації вчителями-методистами української мови та літератури</w:t>
      </w:r>
      <w:r w:rsidRPr="008F7FC9">
        <w:rPr>
          <w:rFonts w:ascii="Times New Roman" w:hAnsi="Times New Roman" w:cs="Times New Roman"/>
          <w:i/>
          <w:sz w:val="28"/>
          <w:szCs w:val="28"/>
        </w:rPr>
        <w:t>.</w:t>
      </w:r>
    </w:p>
    <w:p w:rsidR="00D607F0" w:rsidRPr="008F7FC9" w:rsidRDefault="00D607F0" w:rsidP="00D607F0">
      <w:pPr>
        <w:spacing w:after="0" w:line="276" w:lineRule="auto"/>
        <w:ind w:left="-426" w:firstLine="426"/>
        <w:jc w:val="both"/>
        <w:rPr>
          <w:rFonts w:ascii="Times New Roman" w:hAnsi="Times New Roman" w:cs="Times New Roman"/>
          <w:sz w:val="28"/>
          <w:szCs w:val="28"/>
        </w:rPr>
      </w:pPr>
      <w:r w:rsidRPr="008F7FC9">
        <w:rPr>
          <w:rFonts w:ascii="Times New Roman" w:hAnsi="Times New Roman" w:cs="Times New Roman"/>
          <w:sz w:val="28"/>
          <w:szCs w:val="28"/>
        </w:rPr>
        <w:t xml:space="preserve">У школі функціонує кабінет української мови та літератури, у кожному класі оформлені куточки Державної символіки, створено Народознавчий  музей, на базі музею організовано роботу екскурсоводів з числа учнів. </w:t>
      </w:r>
    </w:p>
    <w:p w:rsidR="00D607F0" w:rsidRPr="008F7FC9" w:rsidRDefault="00D607F0" w:rsidP="00D607F0">
      <w:pPr>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rPr>
        <w:t xml:space="preserve">Протягом року продовжено тісну співпрацю з кафедрою української мови та  української літератури Львівського університету ім. </w:t>
      </w:r>
      <w:proofErr w:type="spellStart"/>
      <w:r w:rsidRPr="008F7FC9">
        <w:rPr>
          <w:rFonts w:ascii="Times New Roman" w:hAnsi="Times New Roman" w:cs="Times New Roman"/>
          <w:sz w:val="28"/>
          <w:szCs w:val="28"/>
        </w:rPr>
        <w:t>І.Франка</w:t>
      </w:r>
      <w:proofErr w:type="spellEnd"/>
      <w:r w:rsidRPr="008F7FC9">
        <w:rPr>
          <w:rFonts w:ascii="Times New Roman" w:hAnsi="Times New Roman" w:cs="Times New Roman"/>
          <w:sz w:val="28"/>
          <w:szCs w:val="28"/>
        </w:rPr>
        <w:t>.</w:t>
      </w:r>
    </w:p>
    <w:p w:rsidR="00D607F0" w:rsidRPr="008F7FC9" w:rsidRDefault="00D607F0" w:rsidP="00D607F0">
      <w:pPr>
        <w:tabs>
          <w:tab w:val="left" w:pos="180"/>
        </w:tabs>
        <w:spacing w:after="0" w:line="276" w:lineRule="auto"/>
        <w:ind w:left="-426"/>
        <w:jc w:val="both"/>
        <w:rPr>
          <w:rFonts w:ascii="Times New Roman" w:hAnsi="Times New Roman" w:cs="Times New Roman"/>
          <w:sz w:val="28"/>
          <w:szCs w:val="28"/>
        </w:rPr>
      </w:pPr>
      <w:r w:rsidRPr="008F7FC9">
        <w:rPr>
          <w:rFonts w:ascii="Times New Roman" w:eastAsia="Symbol" w:hAnsi="Times New Roman" w:cs="Times New Roman"/>
          <w:sz w:val="28"/>
          <w:szCs w:val="28"/>
        </w:rPr>
        <w:t xml:space="preserve">Протягом навчального року в СЗШ № 42 м. Львова ведеться активна робота з батьківською громадою. Були проведені  батьківські конференції, під час яких розглядалися питання організації дозвілля дітей, організації роботи з дітьми ООП, запобігання вживання дітьми алкогольних, наркотичних речовин, поширення пияцтва, наркоманії, правопорушень, проявів </w:t>
      </w:r>
      <w:proofErr w:type="spellStart"/>
      <w:r w:rsidRPr="008F7FC9">
        <w:rPr>
          <w:rFonts w:ascii="Times New Roman" w:eastAsia="Symbol" w:hAnsi="Times New Roman" w:cs="Times New Roman"/>
          <w:sz w:val="28"/>
          <w:szCs w:val="28"/>
        </w:rPr>
        <w:t>булінгу</w:t>
      </w:r>
      <w:proofErr w:type="spellEnd"/>
      <w:r w:rsidRPr="008F7FC9">
        <w:rPr>
          <w:rFonts w:ascii="Times New Roman" w:eastAsia="Symbol" w:hAnsi="Times New Roman" w:cs="Times New Roman"/>
          <w:sz w:val="28"/>
          <w:szCs w:val="28"/>
        </w:rPr>
        <w:t>.</w:t>
      </w:r>
    </w:p>
    <w:p w:rsidR="00D607F0" w:rsidRPr="008F7FC9" w:rsidRDefault="00D607F0" w:rsidP="00D607F0">
      <w:pPr>
        <w:tabs>
          <w:tab w:val="left" w:pos="180"/>
        </w:tabs>
        <w:spacing w:after="0" w:line="276" w:lineRule="auto"/>
        <w:ind w:left="-426"/>
        <w:jc w:val="both"/>
        <w:rPr>
          <w:rFonts w:ascii="Times New Roman" w:eastAsia="Symbol" w:hAnsi="Times New Roman" w:cs="Times New Roman"/>
          <w:sz w:val="28"/>
          <w:szCs w:val="28"/>
        </w:rPr>
      </w:pPr>
      <w:r w:rsidRPr="008F7FC9">
        <w:rPr>
          <w:rFonts w:ascii="Times New Roman" w:eastAsia="Symbol" w:hAnsi="Times New Roman" w:cs="Times New Roman"/>
          <w:sz w:val="28"/>
          <w:szCs w:val="28"/>
        </w:rPr>
        <w:lastRenderedPageBreak/>
        <w:tab/>
        <w:t xml:space="preserve">Також у бібліотеці школи працює </w:t>
      </w:r>
      <w:r w:rsidRPr="008F7FC9">
        <w:rPr>
          <w:rFonts w:ascii="Times New Roman" w:eastAsia="Symbol" w:hAnsi="Times New Roman" w:cs="Times New Roman"/>
          <w:sz w:val="28"/>
          <w:szCs w:val="28"/>
          <w:lang w:eastAsia="uk-UA"/>
        </w:rPr>
        <w:t>постійно діюча виставка літератури з питань юридичної відповідальності неповнолітніх. Працює гурток «Право і молодь», який пропагує і формує в учнів громадянську позиції, морально-правові норми;</w:t>
      </w:r>
      <w:r w:rsidRPr="008F7FC9">
        <w:rPr>
          <w:rFonts w:ascii="Times New Roman" w:eastAsia="Symbol" w:hAnsi="Times New Roman" w:cs="Times New Roman"/>
          <w:sz w:val="28"/>
          <w:szCs w:val="28"/>
        </w:rPr>
        <w:t xml:space="preserve"> проводяться психолого-педагогічні консультації для дітей і батьків (за згодою).     </w:t>
      </w:r>
    </w:p>
    <w:p w:rsidR="00D607F0" w:rsidRPr="008F7FC9" w:rsidRDefault="00D607F0" w:rsidP="00D607F0">
      <w:pPr>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rPr>
        <w:t xml:space="preserve">Інформація з питань виховної роботи  висвітлюється та постійно оновлюється на офіційному  сайті  закладу освіти. </w:t>
      </w:r>
    </w:p>
    <w:p w:rsidR="00D607F0" w:rsidRPr="008F7FC9" w:rsidRDefault="00D607F0" w:rsidP="00D607F0">
      <w:pPr>
        <w:spacing w:after="0" w:line="276" w:lineRule="auto"/>
        <w:ind w:left="-426" w:firstLine="1134"/>
        <w:jc w:val="both"/>
        <w:rPr>
          <w:rFonts w:ascii="Times New Roman" w:hAnsi="Times New Roman" w:cs="Times New Roman"/>
          <w:sz w:val="28"/>
          <w:szCs w:val="28"/>
        </w:rPr>
      </w:pPr>
      <w:r w:rsidRPr="008F7FC9">
        <w:rPr>
          <w:rFonts w:ascii="Times New Roman" w:hAnsi="Times New Roman" w:cs="Times New Roman"/>
          <w:sz w:val="28"/>
          <w:szCs w:val="28"/>
        </w:rPr>
        <w:t xml:space="preserve">Адміністрацією школи здійснюється аналіз результативності участі учнів СЗШ № 42 м. Львова у конкурсах виховного спрямування різних рівнів. </w:t>
      </w:r>
      <w:r w:rsidRPr="008F7FC9">
        <w:rPr>
          <w:rFonts w:ascii="Times New Roman" w:hAnsi="Times New Roman" w:cs="Times New Roman"/>
          <w:color w:val="000000"/>
          <w:sz w:val="28"/>
          <w:szCs w:val="28"/>
          <w:shd w:val="clear" w:color="auto" w:fill="FFFFFF"/>
        </w:rPr>
        <w:t>Внаслідок системи навчально-виховних заходів, які проводяться в навчальному закладі, сформувалась модель випускника – самодостатнього, цілеспрямованого, патріотично налаштованого, освіченого, творчого, різносторонньо розвинутого українця, громадянина своєї держави.</w:t>
      </w:r>
    </w:p>
    <w:p w:rsidR="00482E4C" w:rsidRPr="008F7FC9" w:rsidRDefault="00D607F0" w:rsidP="00D607F0">
      <w:pPr>
        <w:spacing w:after="0" w:line="276" w:lineRule="auto"/>
        <w:ind w:left="-426" w:firstLine="426"/>
        <w:jc w:val="both"/>
        <w:rPr>
          <w:rFonts w:ascii="Times New Roman" w:hAnsi="Times New Roman" w:cs="Times New Roman"/>
          <w:sz w:val="28"/>
          <w:szCs w:val="28"/>
        </w:rPr>
      </w:pPr>
      <w:r w:rsidRPr="008F7FC9">
        <w:rPr>
          <w:rFonts w:ascii="Times New Roman" w:hAnsi="Times New Roman" w:cs="Times New Roman"/>
          <w:sz w:val="28"/>
          <w:szCs w:val="28"/>
        </w:rPr>
        <w:t xml:space="preserve">   </w:t>
      </w:r>
      <w:r w:rsidR="008F7FC9" w:rsidRPr="008F7FC9">
        <w:rPr>
          <w:rFonts w:ascii="Times New Roman" w:hAnsi="Times New Roman" w:cs="Times New Roman"/>
          <w:sz w:val="28"/>
          <w:szCs w:val="28"/>
        </w:rPr>
        <w:t>Сьогоднішній колектив нашої школи — це люди з глибокою вірою в себе, в свої здібності, котрі уміють ці здібності реалізовувати в ім’я особистого і загального добра.</w:t>
      </w:r>
    </w:p>
    <w:p w:rsidR="00482E4C" w:rsidRPr="008F7FC9" w:rsidRDefault="00D607F0" w:rsidP="00D607F0">
      <w:pPr>
        <w:spacing w:after="0" w:line="276" w:lineRule="auto"/>
        <w:ind w:left="-426"/>
        <w:jc w:val="both"/>
        <w:rPr>
          <w:rFonts w:ascii="Times New Roman" w:hAnsi="Times New Roman" w:cs="Times New Roman"/>
          <w:sz w:val="28"/>
          <w:szCs w:val="28"/>
        </w:rPr>
      </w:pPr>
      <w:r w:rsidRPr="008F7FC9">
        <w:rPr>
          <w:rFonts w:ascii="Times New Roman" w:hAnsi="Times New Roman" w:cs="Times New Roman"/>
          <w:sz w:val="28"/>
          <w:szCs w:val="28"/>
        </w:rPr>
        <w:t xml:space="preserve">   </w:t>
      </w:r>
      <w:r w:rsidRPr="00164D97">
        <w:rPr>
          <w:rFonts w:ascii="Times New Roman" w:hAnsi="Times New Roman" w:cs="Times New Roman"/>
          <w:sz w:val="28"/>
          <w:szCs w:val="28"/>
        </w:rPr>
        <w:t xml:space="preserve">     </w:t>
      </w:r>
      <w:r w:rsidR="008F7FC9" w:rsidRPr="008F7FC9">
        <w:rPr>
          <w:rFonts w:ascii="Times New Roman" w:hAnsi="Times New Roman" w:cs="Times New Roman"/>
          <w:sz w:val="28"/>
          <w:szCs w:val="28"/>
        </w:rPr>
        <w:t>У мене, як керівника багато задумів, проектів. На все потрібні час, кошти і зберегти команду однодумців. І це: педагоги, батьки і діти.</w:t>
      </w:r>
    </w:p>
    <w:p w:rsidR="00482E4C" w:rsidRPr="008F7FC9" w:rsidRDefault="00482E4C">
      <w:pPr>
        <w:spacing w:after="0" w:line="276" w:lineRule="auto"/>
        <w:jc w:val="both"/>
        <w:rPr>
          <w:rFonts w:ascii="Times New Roman" w:hAnsi="Times New Roman" w:cs="Times New Roman"/>
          <w:sz w:val="28"/>
          <w:szCs w:val="28"/>
        </w:rPr>
      </w:pPr>
    </w:p>
    <w:p w:rsidR="00482E4C" w:rsidRPr="008F7FC9" w:rsidRDefault="00482E4C">
      <w:pPr>
        <w:spacing w:after="0" w:line="276" w:lineRule="auto"/>
        <w:jc w:val="both"/>
        <w:rPr>
          <w:rFonts w:ascii="Times New Roman" w:hAnsi="Times New Roman" w:cs="Times New Roman"/>
          <w:sz w:val="28"/>
          <w:szCs w:val="28"/>
        </w:rPr>
      </w:pPr>
    </w:p>
    <w:p w:rsidR="00482E4C" w:rsidRPr="008F7FC9" w:rsidRDefault="008F7FC9">
      <w:pPr>
        <w:spacing w:after="0" w:line="276" w:lineRule="auto"/>
        <w:jc w:val="both"/>
        <w:rPr>
          <w:rFonts w:ascii="Times New Roman" w:hAnsi="Times New Roman" w:cs="Times New Roman"/>
          <w:sz w:val="28"/>
          <w:szCs w:val="28"/>
        </w:rPr>
      </w:pPr>
      <w:r w:rsidRPr="008F7FC9">
        <w:rPr>
          <w:rFonts w:ascii="Times New Roman" w:hAnsi="Times New Roman" w:cs="Times New Roman"/>
          <w:sz w:val="28"/>
          <w:szCs w:val="28"/>
        </w:rPr>
        <w:t xml:space="preserve">                                                          </w:t>
      </w:r>
    </w:p>
    <w:p w:rsidR="00482E4C" w:rsidRPr="008F7FC9" w:rsidRDefault="008F7FC9">
      <w:pPr>
        <w:pStyle w:val="a8"/>
        <w:jc w:val="both"/>
        <w:rPr>
          <w:rFonts w:ascii="Times New Roman" w:hAnsi="Times New Roman" w:cs="Times New Roman"/>
          <w:sz w:val="28"/>
          <w:szCs w:val="28"/>
        </w:rPr>
      </w:pPr>
      <w:r w:rsidRPr="008F7FC9">
        <w:rPr>
          <w:rFonts w:ascii="Times New Roman" w:hAnsi="Times New Roman" w:cs="Times New Roman"/>
          <w:b/>
          <w:bCs/>
          <w:sz w:val="28"/>
          <w:szCs w:val="28"/>
        </w:rPr>
        <w:t xml:space="preserve">               </w:t>
      </w:r>
    </w:p>
    <w:sectPr w:rsidR="00482E4C" w:rsidRPr="008F7FC9">
      <w:pgSz w:w="11906" w:h="16838"/>
      <w:pgMar w:top="850" w:right="707"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671"/>
    <w:multiLevelType w:val="multilevel"/>
    <w:tmpl w:val="5AA2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60DFB"/>
    <w:multiLevelType w:val="multilevel"/>
    <w:tmpl w:val="2A9606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52B5E2F"/>
    <w:multiLevelType w:val="multilevel"/>
    <w:tmpl w:val="17D2531A"/>
    <w:lvl w:ilvl="0">
      <w:start w:val="11"/>
      <w:numFmt w:val="bullet"/>
      <w:lvlText w:val=""/>
      <w:lvlJc w:val="left"/>
      <w:pPr>
        <w:tabs>
          <w:tab w:val="num" w:pos="0"/>
        </w:tabs>
        <w:ind w:left="720" w:hanging="360"/>
      </w:pPr>
      <w:rPr>
        <w:rFonts w:ascii="Symbol" w:eastAsiaTheme="minorHAnsi"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37933785"/>
    <w:multiLevelType w:val="hybridMultilevel"/>
    <w:tmpl w:val="3A82ECD2"/>
    <w:lvl w:ilvl="0" w:tplc="FB4C247E">
      <w:numFmt w:val="bullet"/>
      <w:lvlText w:val="-"/>
      <w:lvlJc w:val="left"/>
      <w:pPr>
        <w:ind w:left="-66" w:hanging="360"/>
      </w:pPr>
      <w:rPr>
        <w:rFonts w:ascii="Times New Roman" w:eastAsiaTheme="minorHAnsi" w:hAnsi="Times New Roman" w:cs="Times New Roman" w:hint="default"/>
      </w:rPr>
    </w:lvl>
    <w:lvl w:ilvl="1" w:tplc="04220003" w:tentative="1">
      <w:start w:val="1"/>
      <w:numFmt w:val="bullet"/>
      <w:lvlText w:val="o"/>
      <w:lvlJc w:val="left"/>
      <w:pPr>
        <w:ind w:left="654" w:hanging="360"/>
      </w:pPr>
      <w:rPr>
        <w:rFonts w:ascii="Courier New" w:hAnsi="Courier New" w:cs="Courier New" w:hint="default"/>
      </w:rPr>
    </w:lvl>
    <w:lvl w:ilvl="2" w:tplc="04220005" w:tentative="1">
      <w:start w:val="1"/>
      <w:numFmt w:val="bullet"/>
      <w:lvlText w:val=""/>
      <w:lvlJc w:val="left"/>
      <w:pPr>
        <w:ind w:left="1374" w:hanging="360"/>
      </w:pPr>
      <w:rPr>
        <w:rFonts w:ascii="Wingdings" w:hAnsi="Wingdings" w:hint="default"/>
      </w:rPr>
    </w:lvl>
    <w:lvl w:ilvl="3" w:tplc="04220001" w:tentative="1">
      <w:start w:val="1"/>
      <w:numFmt w:val="bullet"/>
      <w:lvlText w:val=""/>
      <w:lvlJc w:val="left"/>
      <w:pPr>
        <w:ind w:left="2094" w:hanging="360"/>
      </w:pPr>
      <w:rPr>
        <w:rFonts w:ascii="Symbol" w:hAnsi="Symbol" w:hint="default"/>
      </w:rPr>
    </w:lvl>
    <w:lvl w:ilvl="4" w:tplc="04220003" w:tentative="1">
      <w:start w:val="1"/>
      <w:numFmt w:val="bullet"/>
      <w:lvlText w:val="o"/>
      <w:lvlJc w:val="left"/>
      <w:pPr>
        <w:ind w:left="2814" w:hanging="360"/>
      </w:pPr>
      <w:rPr>
        <w:rFonts w:ascii="Courier New" w:hAnsi="Courier New" w:cs="Courier New" w:hint="default"/>
      </w:rPr>
    </w:lvl>
    <w:lvl w:ilvl="5" w:tplc="04220005" w:tentative="1">
      <w:start w:val="1"/>
      <w:numFmt w:val="bullet"/>
      <w:lvlText w:val=""/>
      <w:lvlJc w:val="left"/>
      <w:pPr>
        <w:ind w:left="3534" w:hanging="360"/>
      </w:pPr>
      <w:rPr>
        <w:rFonts w:ascii="Wingdings" w:hAnsi="Wingdings" w:hint="default"/>
      </w:rPr>
    </w:lvl>
    <w:lvl w:ilvl="6" w:tplc="04220001" w:tentative="1">
      <w:start w:val="1"/>
      <w:numFmt w:val="bullet"/>
      <w:lvlText w:val=""/>
      <w:lvlJc w:val="left"/>
      <w:pPr>
        <w:ind w:left="4254" w:hanging="360"/>
      </w:pPr>
      <w:rPr>
        <w:rFonts w:ascii="Symbol" w:hAnsi="Symbol" w:hint="default"/>
      </w:rPr>
    </w:lvl>
    <w:lvl w:ilvl="7" w:tplc="04220003" w:tentative="1">
      <w:start w:val="1"/>
      <w:numFmt w:val="bullet"/>
      <w:lvlText w:val="o"/>
      <w:lvlJc w:val="left"/>
      <w:pPr>
        <w:ind w:left="4974" w:hanging="360"/>
      </w:pPr>
      <w:rPr>
        <w:rFonts w:ascii="Courier New" w:hAnsi="Courier New" w:cs="Courier New" w:hint="default"/>
      </w:rPr>
    </w:lvl>
    <w:lvl w:ilvl="8" w:tplc="04220005" w:tentative="1">
      <w:start w:val="1"/>
      <w:numFmt w:val="bullet"/>
      <w:lvlText w:val=""/>
      <w:lvlJc w:val="left"/>
      <w:pPr>
        <w:ind w:left="5694" w:hanging="360"/>
      </w:pPr>
      <w:rPr>
        <w:rFonts w:ascii="Wingdings" w:hAnsi="Wingdings" w:hint="default"/>
      </w:rPr>
    </w:lvl>
  </w:abstractNum>
  <w:abstractNum w:abstractNumId="4">
    <w:nsid w:val="400A0934"/>
    <w:multiLevelType w:val="multilevel"/>
    <w:tmpl w:val="9F32F0E2"/>
    <w:lvl w:ilvl="0">
      <w:numFmt w:val="bullet"/>
      <w:lvlText w:val=""/>
      <w:lvlJc w:val="left"/>
      <w:pPr>
        <w:tabs>
          <w:tab w:val="num" w:pos="0"/>
        </w:tabs>
        <w:ind w:left="720" w:hanging="360"/>
      </w:pPr>
      <w:rPr>
        <w:rFonts w:ascii="Symbol" w:eastAsiaTheme="minorHAnsi"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528164B8"/>
    <w:multiLevelType w:val="multilevel"/>
    <w:tmpl w:val="8A58DEB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7CD65EA5"/>
    <w:multiLevelType w:val="multilevel"/>
    <w:tmpl w:val="52145758"/>
    <w:lvl w:ilvl="0">
      <w:numFmt w:val="bullet"/>
      <w:lvlText w:val="-"/>
      <w:lvlJc w:val="left"/>
      <w:pPr>
        <w:tabs>
          <w:tab w:val="num" w:pos="0"/>
        </w:tabs>
        <w:ind w:left="1080" w:hanging="360"/>
      </w:pPr>
      <w:rPr>
        <w:rFonts w:ascii="Times New Roman" w:eastAsiaTheme="minorHAnsi"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4C"/>
    <w:rsid w:val="00164D97"/>
    <w:rsid w:val="002A147A"/>
    <w:rsid w:val="00482E4C"/>
    <w:rsid w:val="008F7FC9"/>
    <w:rsid w:val="00D607F0"/>
    <w:rsid w:val="00EA5DF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styleId="a8">
    <w:name w:val="List Paragraph"/>
    <w:basedOn w:val="a"/>
    <w:uiPriority w:val="34"/>
    <w:qFormat/>
    <w:rsid w:val="00CA3503"/>
    <w:pPr>
      <w:ind w:left="720"/>
      <w:contextualSpacing/>
    </w:pPr>
  </w:style>
  <w:style w:type="paragraph" w:customStyle="1" w:styleId="a9">
    <w:name w:val="Верхній і нижній колонтитули"/>
    <w:basedOn w:val="a"/>
    <w:qFormat/>
    <w:pPr>
      <w:suppressLineNumbers/>
      <w:tabs>
        <w:tab w:val="center" w:pos="4891"/>
        <w:tab w:val="right" w:pos="9782"/>
      </w:tabs>
    </w:pPr>
  </w:style>
  <w:style w:type="paragraph" w:styleId="aa">
    <w:name w:val="footer"/>
    <w:basedOn w:val="a9"/>
  </w:style>
  <w:style w:type="character" w:customStyle="1" w:styleId="2">
    <w:name w:val="Основной текст (2) + Не полужирный"/>
    <w:uiPriority w:val="99"/>
    <w:rsid w:val="00D607F0"/>
    <w:rPr>
      <w:rFonts w:ascii="Times New Roman" w:hAnsi="Times New Roman" w:cs="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styleId="a8">
    <w:name w:val="List Paragraph"/>
    <w:basedOn w:val="a"/>
    <w:uiPriority w:val="34"/>
    <w:qFormat/>
    <w:rsid w:val="00CA3503"/>
    <w:pPr>
      <w:ind w:left="720"/>
      <w:contextualSpacing/>
    </w:pPr>
  </w:style>
  <w:style w:type="paragraph" w:customStyle="1" w:styleId="a9">
    <w:name w:val="Верхній і нижній колонтитули"/>
    <w:basedOn w:val="a"/>
    <w:qFormat/>
    <w:pPr>
      <w:suppressLineNumbers/>
      <w:tabs>
        <w:tab w:val="center" w:pos="4891"/>
        <w:tab w:val="right" w:pos="9782"/>
      </w:tabs>
    </w:pPr>
  </w:style>
  <w:style w:type="paragraph" w:styleId="aa">
    <w:name w:val="footer"/>
    <w:basedOn w:val="a9"/>
  </w:style>
  <w:style w:type="character" w:customStyle="1" w:styleId="2">
    <w:name w:val="Основной текст (2) + Не полужирный"/>
    <w:uiPriority w:val="99"/>
    <w:rsid w:val="00D607F0"/>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15</Pages>
  <Words>22551</Words>
  <Characters>12855</Characters>
  <Application>Microsoft Office Word</Application>
  <DocSecurity>0</DocSecurity>
  <Lines>107</Lines>
  <Paragraphs>70</Paragraphs>
  <ScaleCrop>false</ScaleCrop>
  <Company>Microsoft</Company>
  <LinksUpToDate>false</LinksUpToDate>
  <CharactersWithSpaces>35336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Rostyk</cp:lastModifiedBy>
  <cp:revision>35</cp:revision>
  <dcterms:created xsi:type="dcterms:W3CDTF">2022-07-04T13:41:00Z</dcterms:created>
  <dcterms:modified xsi:type="dcterms:W3CDTF">2022-08-15T20:36:00Z</dcterms:modified>
  <dc:language>uk-UA</dc:language>
</cp:coreProperties>
</file>