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B0F15" w14:textId="6FA772C8" w:rsidR="005877E2" w:rsidRPr="00775DA1" w:rsidRDefault="005877E2" w:rsidP="00775DA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0"/>
        <w:rPr>
          <w:rFonts w:ascii="Courier New" w:eastAsia="Courier New" w:hAnsi="Courier New" w:cs="Courier New"/>
          <w:color w:val="000000"/>
        </w:rPr>
      </w:pPr>
      <w:bookmarkStart w:id="0" w:name="bookmark=id.30j0zll" w:colFirst="0" w:colLast="0"/>
      <w:bookmarkEnd w:id="0"/>
      <w:r w:rsidRPr="00775DA1">
        <w:rPr>
          <w:rFonts w:ascii="Courier New" w:eastAsia="Courier New" w:hAnsi="Courier New" w:cs="Courier New"/>
          <w:color w:val="000000"/>
          <w:sz w:val="28"/>
          <w:szCs w:val="28"/>
        </w:rPr>
        <w:t xml:space="preserve">                          </w:t>
      </w:r>
      <w:r w:rsidR="00775DA1">
        <w:rPr>
          <w:rFonts w:ascii="Courier New" w:eastAsia="Courier New" w:hAnsi="Courier New" w:cs="Courier New"/>
          <w:color w:val="000000"/>
          <w:sz w:val="28"/>
          <w:szCs w:val="28"/>
        </w:rPr>
        <w:t xml:space="preserve">                              </w:t>
      </w:r>
      <w:r w:rsidRPr="00775DA1">
        <w:rPr>
          <w:color w:val="000000"/>
          <w:sz w:val="28"/>
          <w:szCs w:val="28"/>
        </w:rPr>
        <w:t xml:space="preserve">Затверджено </w:t>
      </w:r>
      <w:r w:rsidRPr="00775DA1">
        <w:rPr>
          <w:color w:val="000000"/>
          <w:sz w:val="28"/>
          <w:szCs w:val="28"/>
        </w:rPr>
        <w:br/>
        <w:t xml:space="preserve">                                                                                </w:t>
      </w:r>
    </w:p>
    <w:p w14:paraId="1AFE8893" w14:textId="1CBF6B6B" w:rsidR="005877E2" w:rsidRDefault="005877E2" w:rsidP="00775DA1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t>Наказ</w:t>
      </w:r>
      <w:r w:rsidR="00DA56B5">
        <w:t>ом</w:t>
      </w:r>
      <w:r>
        <w:t xml:space="preserve"> директора</w:t>
      </w:r>
    </w:p>
    <w:p w14:paraId="31CA311E" w14:textId="3778DB3A" w:rsidR="005877E2" w:rsidRPr="00DA56B5" w:rsidRDefault="005877E2" w:rsidP="00DA56B5">
      <w:pPr>
        <w:tabs>
          <w:tab w:val="left" w:pos="5940"/>
        </w:tabs>
        <w:ind w:left="6519" w:hanging="150"/>
      </w:pPr>
      <w:r>
        <w:tab/>
      </w:r>
      <w:r>
        <w:tab/>
      </w:r>
      <w:r>
        <w:tab/>
      </w:r>
      <w:r>
        <w:tab/>
      </w:r>
      <w:r>
        <w:tab/>
      </w:r>
      <w:r>
        <w:tab/>
        <w:t>СЗШ№42 м.Львова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</w:t>
      </w:r>
    </w:p>
    <w:p w14:paraId="327F0887" w14:textId="6524B5EA" w:rsidR="00DA56B5" w:rsidRDefault="005877E2" w:rsidP="005877E2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88" w:lineRule="auto"/>
        <w:rPr>
          <w:rFonts w:eastAsia="Courier New"/>
        </w:rPr>
      </w:pPr>
      <w:bookmarkStart w:id="1" w:name="bookmark=kix.ij2scx3sng3n" w:colFirst="0" w:colLast="0"/>
      <w:bookmarkEnd w:id="1"/>
      <w:r>
        <w:rPr>
          <w:rFonts w:ascii="Courier New" w:eastAsia="Courier New" w:hAnsi="Courier New" w:cs="Courier New"/>
          <w:sz w:val="18"/>
          <w:szCs w:val="18"/>
        </w:rPr>
        <w:t xml:space="preserve">                                        </w:t>
      </w:r>
      <w:r>
        <w:rPr>
          <w:rFonts w:ascii="Courier New" w:eastAsia="Courier New" w:hAnsi="Courier New" w:cs="Courier New"/>
          <w:sz w:val="18"/>
          <w:szCs w:val="18"/>
        </w:rPr>
        <w:tab/>
      </w:r>
      <w:r>
        <w:rPr>
          <w:rFonts w:ascii="Courier New" w:eastAsia="Courier New" w:hAnsi="Courier New" w:cs="Courier New"/>
          <w:sz w:val="18"/>
          <w:szCs w:val="18"/>
        </w:rPr>
        <w:tab/>
        <w:t xml:space="preserve">       </w:t>
      </w:r>
      <w:r w:rsidR="00852E03" w:rsidRPr="00DA56B5">
        <w:rPr>
          <w:rFonts w:eastAsia="Courier New"/>
        </w:rPr>
        <w:t>від 31.12.2021р.</w:t>
      </w:r>
      <w:r w:rsidR="00DA56B5" w:rsidRPr="00DA56B5">
        <w:rPr>
          <w:rFonts w:eastAsia="Courier New"/>
        </w:rPr>
        <w:t xml:space="preserve">№280-о </w:t>
      </w:r>
    </w:p>
    <w:p w14:paraId="00000007" w14:textId="05620751" w:rsidR="00923D63" w:rsidRPr="00DA56B5" w:rsidRDefault="00DA56B5" w:rsidP="005877E2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88" w:lineRule="auto"/>
        <w:rPr>
          <w:rFonts w:eastAsia="Courier New"/>
          <w:color w:val="000000"/>
        </w:rPr>
      </w:pPr>
      <w:r>
        <w:rPr>
          <w:rFonts w:eastAsia="Courier New"/>
        </w:rPr>
        <w:tab/>
      </w:r>
      <w:r>
        <w:rPr>
          <w:rFonts w:eastAsia="Courier New"/>
        </w:rPr>
        <w:tab/>
      </w:r>
      <w:r>
        <w:rPr>
          <w:rFonts w:eastAsia="Courier New"/>
        </w:rPr>
        <w:tab/>
      </w:r>
      <w:r w:rsidR="005877E2" w:rsidRPr="00DA56B5">
        <w:rPr>
          <w:rFonts w:eastAsia="Courier New"/>
          <w:color w:val="000000"/>
        </w:rPr>
        <w:br/>
      </w:r>
      <w:r w:rsidR="00694B63" w:rsidRPr="00DA56B5">
        <w:rPr>
          <w:rFonts w:eastAsia="Courier New"/>
          <w:color w:val="000000"/>
        </w:rPr>
        <w:br/>
      </w:r>
    </w:p>
    <w:p w14:paraId="00000008" w14:textId="693ED871" w:rsidR="00923D63" w:rsidRDefault="00694B63">
      <w:pPr>
        <w:shd w:val="clear" w:color="auto" w:fill="FFFFFF"/>
        <w:spacing w:after="90" w:line="288" w:lineRule="auto"/>
        <w:jc w:val="center"/>
        <w:rPr>
          <w:color w:val="1E2120"/>
          <w:sz w:val="36"/>
          <w:szCs w:val="36"/>
        </w:rPr>
      </w:pPr>
      <w:bookmarkStart w:id="2" w:name="bookmark=id.3znysh7" w:colFirst="0" w:colLast="0"/>
      <w:bookmarkEnd w:id="2"/>
      <w:r>
        <w:rPr>
          <w:b/>
          <w:sz w:val="28"/>
          <w:szCs w:val="28"/>
        </w:rPr>
        <w:t xml:space="preserve">Інструкція </w:t>
      </w:r>
      <w:r w:rsidR="00775DA1" w:rsidRPr="00142994">
        <w:rPr>
          <w:b/>
          <w:sz w:val="28"/>
          <w:szCs w:val="28"/>
        </w:rPr>
        <w:t>№</w:t>
      </w:r>
      <w:r w:rsidR="00142994">
        <w:rPr>
          <w:b/>
          <w:sz w:val="28"/>
          <w:szCs w:val="28"/>
        </w:rPr>
        <w:t>5</w:t>
      </w:r>
      <w:r w:rsidRPr="00142994">
        <w:rPr>
          <w:b/>
        </w:rPr>
        <w:br/>
      </w:r>
      <w:bookmarkStart w:id="3" w:name="bookmark=id.2et92p0" w:colFirst="0" w:colLast="0"/>
      <w:bookmarkEnd w:id="3"/>
      <w:r w:rsidR="00142994">
        <w:rPr>
          <w:sz w:val="32"/>
          <w:szCs w:val="32"/>
        </w:rPr>
        <w:t>п</w:t>
      </w:r>
      <w:r>
        <w:rPr>
          <w:sz w:val="32"/>
          <w:szCs w:val="32"/>
        </w:rPr>
        <w:t xml:space="preserve">ід час занять у спортивному залі </w:t>
      </w:r>
      <w:bookmarkStart w:id="4" w:name="bookmark=id.tyjcwt" w:colFirst="0" w:colLast="0"/>
      <w:bookmarkEnd w:id="4"/>
    </w:p>
    <w:p w14:paraId="00000009" w14:textId="77777777" w:rsidR="00923D63" w:rsidRDefault="00694B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b/>
          <w:color w:val="100E0E"/>
        </w:rPr>
      </w:pPr>
      <w:r>
        <w:rPr>
          <w:b/>
          <w:color w:val="100E0E"/>
        </w:rPr>
        <w:t>Загальні вимоги безпеки у спортивному залі</w:t>
      </w:r>
    </w:p>
    <w:p w14:paraId="0000000A" w14:textId="77777777" w:rsidR="00923D63" w:rsidRDefault="00694B63">
      <w:pPr>
        <w:shd w:val="clear" w:color="auto" w:fill="FFFFFF"/>
        <w:spacing w:line="288" w:lineRule="auto"/>
        <w:ind w:firstLine="709"/>
        <w:rPr>
          <w:color w:val="100E0E"/>
        </w:rPr>
      </w:pPr>
      <w:r>
        <w:rPr>
          <w:color w:val="100E0E"/>
        </w:rPr>
        <w:br/>
        <w:t xml:space="preserve">         1.1. </w:t>
      </w:r>
      <w:r>
        <w:rPr>
          <w:i/>
          <w:color w:val="100E0E"/>
        </w:rPr>
        <w:t>Інструкція з охорони праці під час проведення занять з фізичної культури у спортивній залі</w:t>
      </w:r>
      <w:r>
        <w:rPr>
          <w:color w:val="100E0E"/>
        </w:rPr>
        <w:t> розроблена у відповідності до Закону України "Про охорону праці"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 в редакції від 30 січня 2017 року № 140.</w:t>
      </w:r>
      <w:r>
        <w:rPr>
          <w:color w:val="100E0E"/>
        </w:rPr>
        <w:br/>
        <w:t xml:space="preserve">         1.2. Інструкція з охорони праці встановлює вимоги безпеки життєдіяльності для учнів 1-11 класів під час проведення уроків фізкультури у спортивному залі, а також виховних заходів та позашкільних занять з предмету фізична культура.</w:t>
      </w:r>
      <w:r>
        <w:rPr>
          <w:color w:val="100E0E"/>
        </w:rPr>
        <w:br/>
        <w:t xml:space="preserve">         1.3. Положення </w:t>
      </w:r>
      <w:r>
        <w:rPr>
          <w:i/>
          <w:color w:val="100E0E"/>
        </w:rPr>
        <w:t>інструкції з охорони праці у спортивній залі</w:t>
      </w:r>
      <w:r>
        <w:rPr>
          <w:color w:val="100E0E"/>
        </w:rPr>
        <w:t> поширюються на всіх співробітників загальноосвітнього навчального закладу, які проводять навчальні заняття з школярами в спортивному залі (викладачів, педагогів додаткової освіти, інструкторів фізкультури і т.п.).</w:t>
      </w:r>
      <w:r>
        <w:rPr>
          <w:color w:val="100E0E"/>
        </w:rPr>
        <w:br/>
        <w:t xml:space="preserve">          1.4.</w:t>
      </w:r>
      <w:r>
        <w:rPr>
          <w:color w:val="100E0E"/>
          <w:u w:val="single"/>
        </w:rPr>
        <w:t>До самостійної роботи в спортзалі мають допуск особи, які:</w:t>
      </w:r>
    </w:p>
    <w:p w14:paraId="0000000B" w14:textId="77777777" w:rsidR="00923D63" w:rsidRDefault="00694B63">
      <w:pPr>
        <w:numPr>
          <w:ilvl w:val="0"/>
          <w:numId w:val="1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досягли віку 18 років, мають обов'язковий періодичний медичний огляд при відсутності будь-яких медичних протипоказань для самостійної роботи в спортивному залі;</w:t>
      </w:r>
    </w:p>
    <w:p w14:paraId="0000000C" w14:textId="77777777" w:rsidR="00923D63" w:rsidRDefault="00694B63">
      <w:pPr>
        <w:numPr>
          <w:ilvl w:val="0"/>
          <w:numId w:val="1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отримали належну педагогічну освіту (базову або вищу) та мають відповідний досвід роботи в загальноосвітньому навчальному закладі;</w:t>
      </w:r>
    </w:p>
    <w:p w14:paraId="0000000D" w14:textId="77777777" w:rsidR="00923D63" w:rsidRDefault="00694B63">
      <w:pPr>
        <w:numPr>
          <w:ilvl w:val="0"/>
          <w:numId w:val="1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пройшли вступний інструктаж з техніки безпеки та інструктаж на робочому місці;</w:t>
      </w:r>
    </w:p>
    <w:p w14:paraId="0000000E" w14:textId="77777777" w:rsidR="00923D63" w:rsidRDefault="00694B63">
      <w:pPr>
        <w:numPr>
          <w:ilvl w:val="0"/>
          <w:numId w:val="1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ознайомлені з інструкціями з охорони праці та інструкціями з експлуатації спортивного обладнання і пристосувань.</w:t>
      </w:r>
    </w:p>
    <w:p w14:paraId="0000000F" w14:textId="77777777" w:rsidR="00923D63" w:rsidRDefault="00694B63">
      <w:pPr>
        <w:shd w:val="clear" w:color="auto" w:fill="FFFFFF"/>
        <w:spacing w:line="288" w:lineRule="auto"/>
        <w:ind w:firstLine="709"/>
        <w:rPr>
          <w:color w:val="100E0E"/>
        </w:rPr>
      </w:pPr>
      <w:r>
        <w:rPr>
          <w:color w:val="100E0E"/>
        </w:rPr>
        <w:t xml:space="preserve"> </w:t>
      </w:r>
      <w:r>
        <w:rPr>
          <w:color w:val="100E0E"/>
        </w:rPr>
        <w:tab/>
        <w:t>1.5. Викладач, який проводить навчальні заняття в спортивному залі, зобов'язаний суворо дотримуватися Правил внутрішнього трудового розпорядку, а також режим роботи загальноосвітнього навчального закладу. Графік роботи в спортивному залі визначається розкладом навчальних занять, яке має бути затверджене директором загальноосвітнього навчального закладу.</w:t>
      </w:r>
      <w:r>
        <w:rPr>
          <w:color w:val="100E0E"/>
        </w:rPr>
        <w:br/>
        <w:t xml:space="preserve">           1.6</w:t>
      </w:r>
      <w:r>
        <w:rPr>
          <w:color w:val="100E0E"/>
          <w:u w:val="single"/>
        </w:rPr>
        <w:t>. </w:t>
      </w:r>
      <w:r>
        <w:rPr>
          <w:color w:val="0D0D0D"/>
          <w:u w:val="single"/>
        </w:rPr>
        <w:t xml:space="preserve"> Шкідливими і небезпечними чинниками при роботі в спортивному залі є:</w:t>
      </w:r>
      <w:r>
        <w:rPr>
          <w:color w:val="0D0D0D"/>
        </w:rPr>
        <w:t xml:space="preserve"> </w:t>
      </w:r>
    </w:p>
    <w:p w14:paraId="00000010" w14:textId="77777777" w:rsidR="00923D63" w:rsidRDefault="00694B63">
      <w:pPr>
        <w:numPr>
          <w:ilvl w:val="0"/>
          <w:numId w:val="2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фізичні фактори, такі як різне спортивне обладнання та інвентар; висока напруга в електричній мережі; система вентиляції; статичні і динамічні перевантаження);</w:t>
      </w:r>
    </w:p>
    <w:p w14:paraId="00000011" w14:textId="77777777" w:rsidR="00923D63" w:rsidRDefault="00694B63">
      <w:pPr>
        <w:numPr>
          <w:ilvl w:val="0"/>
          <w:numId w:val="2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хімічні фактори, такі як підвищене забруднення повітря в навчальному приміщенні пилом.</w:t>
      </w:r>
    </w:p>
    <w:p w14:paraId="00000012" w14:textId="77777777" w:rsidR="00923D63" w:rsidRDefault="00694B63">
      <w:pPr>
        <w:shd w:val="clear" w:color="auto" w:fill="FFFFFF"/>
        <w:spacing w:line="288" w:lineRule="auto"/>
        <w:ind w:firstLine="709"/>
        <w:rPr>
          <w:color w:val="100E0E"/>
        </w:rPr>
      </w:pPr>
      <w:r>
        <w:rPr>
          <w:color w:val="100E0E"/>
        </w:rPr>
        <w:lastRenderedPageBreak/>
        <w:t>1.7. Про всі виявлені несправності на робочому місці, викладач, який проводить навчальні заняття в спортивному залі, зобов'язаний негайно повідомити інженеру з охорони праці та заступнику директора з АГР, а в разі їх відсутності на робочому місці - черговому адміністратору або директору загальноосвітнього навчального закладу.</w:t>
      </w:r>
      <w:r>
        <w:rPr>
          <w:color w:val="100E0E"/>
        </w:rPr>
        <w:br/>
      </w:r>
      <w:r>
        <w:rPr>
          <w:color w:val="0D0D0D"/>
          <w:u w:val="single"/>
        </w:rPr>
        <w:t xml:space="preserve">До таких несправностей відносять: </w:t>
      </w:r>
    </w:p>
    <w:p w14:paraId="00000013" w14:textId="77777777" w:rsidR="00923D63" w:rsidRDefault="00694B63">
      <w:pPr>
        <w:numPr>
          <w:ilvl w:val="0"/>
          <w:numId w:val="3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несправності в роботі електропроводки;</w:t>
      </w:r>
    </w:p>
    <w:p w14:paraId="00000014" w14:textId="77777777" w:rsidR="00923D63" w:rsidRDefault="00694B63">
      <w:pPr>
        <w:numPr>
          <w:ilvl w:val="0"/>
          <w:numId w:val="3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несправності спортивного обладнання та інвентарю;</w:t>
      </w:r>
    </w:p>
    <w:p w14:paraId="00000015" w14:textId="77777777" w:rsidR="00923D63" w:rsidRDefault="00694B63">
      <w:pPr>
        <w:numPr>
          <w:ilvl w:val="0"/>
          <w:numId w:val="3"/>
        </w:numPr>
        <w:shd w:val="clear" w:color="auto" w:fill="FFFFFF"/>
        <w:spacing w:line="288" w:lineRule="auto"/>
        <w:ind w:left="0" w:firstLine="709"/>
        <w:rPr>
          <w:color w:val="100E0E"/>
        </w:rPr>
      </w:pPr>
      <w:bookmarkStart w:id="5" w:name="_heading=h.3dy6vkm" w:colFirst="0" w:colLast="0"/>
      <w:bookmarkEnd w:id="5"/>
      <w:r>
        <w:rPr>
          <w:color w:val="100E0E"/>
        </w:rPr>
        <w:t>несправності сантехнічного та вентиляційного обладнання в спортзалі, роздягальнях, тренерської;</w:t>
      </w:r>
    </w:p>
    <w:p w14:paraId="00000016" w14:textId="77777777" w:rsidR="00923D63" w:rsidRDefault="00694B63">
      <w:pPr>
        <w:numPr>
          <w:ilvl w:val="0"/>
          <w:numId w:val="3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несправності меблів;</w:t>
      </w:r>
    </w:p>
    <w:p w14:paraId="00000017" w14:textId="77777777" w:rsidR="00923D63" w:rsidRDefault="00694B63">
      <w:pPr>
        <w:numPr>
          <w:ilvl w:val="0"/>
          <w:numId w:val="3"/>
        </w:numPr>
        <w:shd w:val="clear" w:color="auto" w:fill="FFFFFF"/>
        <w:spacing w:line="288" w:lineRule="auto"/>
        <w:ind w:left="0" w:firstLine="709"/>
        <w:rPr>
          <w:color w:val="100E0E"/>
        </w:rPr>
      </w:pPr>
      <w:r>
        <w:rPr>
          <w:color w:val="100E0E"/>
        </w:rPr>
        <w:t>порушення цілісності віконних рам і скла.</w:t>
      </w:r>
    </w:p>
    <w:p w14:paraId="00000018" w14:textId="77777777" w:rsidR="00923D63" w:rsidRDefault="00694B63">
      <w:pPr>
        <w:shd w:val="clear" w:color="auto" w:fill="FFFFFF"/>
        <w:spacing w:line="288" w:lineRule="auto"/>
        <w:ind w:firstLine="709"/>
        <w:rPr>
          <w:color w:val="100E0E"/>
        </w:rPr>
      </w:pPr>
      <w:r>
        <w:rPr>
          <w:color w:val="100E0E"/>
        </w:rPr>
        <w:t>Факт виявлення несправності необхідно обов'язково внести у вигляді відповідного запису в журнал заявок.</w:t>
      </w:r>
      <w:r>
        <w:rPr>
          <w:color w:val="100E0E"/>
        </w:rPr>
        <w:br/>
        <w:t xml:space="preserve">             1.8. Для забезпечення пожежної безпеки в спортивному залі в визначеному і легкодоступному місці повинен зберігатися справний вогнегасник.</w:t>
      </w:r>
      <w:r>
        <w:rPr>
          <w:color w:val="100E0E"/>
        </w:rPr>
        <w:br/>
        <w:t xml:space="preserve">              1.9. Для надання першої невідкладної долікарської допомоги в визначеному і легкодоступному місці спортивного залу повинна знаходитися медична аптечка, повністю укомплектована всіма необхідними медикаментами і перев'язочними засобами, термін придатності якої повинен регулярно перевірятися.</w:t>
      </w:r>
      <w:r>
        <w:rPr>
          <w:color w:val="100E0E"/>
        </w:rPr>
        <w:br/>
        <w:t xml:space="preserve">             1.10. У залі на видному місці повинна бути розміщена </w:t>
      </w:r>
      <w:r>
        <w:rPr>
          <w:i/>
          <w:color w:val="100E0E"/>
        </w:rPr>
        <w:t>інструкція з техніки безпеки у спортивному залі</w:t>
      </w:r>
      <w:r>
        <w:rPr>
          <w:color w:val="100E0E"/>
        </w:rPr>
        <w:t>, призначена для учнів школи.</w:t>
      </w:r>
      <w:r>
        <w:rPr>
          <w:color w:val="100E0E"/>
        </w:rPr>
        <w:br/>
        <w:t xml:space="preserve">             1.11. На початку кожного навчального року необхідно проводити з усіма учнями вступний інструктаж (для цього необхідно відокремити урок за планом) з техніки безпеки з обов'язковим внесенням запису до відповідного журналу.</w:t>
      </w:r>
      <w:r>
        <w:rPr>
          <w:color w:val="100E0E"/>
        </w:rPr>
        <w:br/>
        <w:t xml:space="preserve">             1.12. Перед початком роботи з новим типом спортивного обладнання (інвентарю) і виконанням нових видів фізичних вправ необхідно провести з учнями інструктаж з техніки безпеки з обов'язковим внесенням запису до відповідного журналу.</w:t>
      </w:r>
      <w:r>
        <w:rPr>
          <w:color w:val="100E0E"/>
        </w:rPr>
        <w:br/>
        <w:t xml:space="preserve">             1.13. У разі отримання травми будь-ким з учнів викладач, який проводить навчальні заняття в спортивному залі, зобов'язаний терміново повідомити про те, що трапилося черговому адміністратору і медичному працівнику даного освітнього закладу. При необхідності негайно надати першу невідкладну долікарську допомогу потерпілим.</w:t>
      </w:r>
      <w:r>
        <w:rPr>
          <w:color w:val="100E0E"/>
        </w:rPr>
        <w:br/>
        <w:t xml:space="preserve">             1.14. У разі невиконання або порушення будь-ким з учнів техніки безпеки з усіма учнями необхідно провести позаплановий інструктаж з техніки безпеки з його обов'язковою реєстрацією у відповідному журналі.</w:t>
      </w:r>
      <w:r>
        <w:rPr>
          <w:color w:val="100E0E"/>
        </w:rPr>
        <w:br/>
        <w:t xml:space="preserve">            1.15. Всі вікна в спортивному залі не повинні мати решіток, або мати орні грати з замками, ключі від яких повинні зберігатися в визначеному і легкодоступному місці.</w:t>
      </w:r>
      <w:r>
        <w:rPr>
          <w:color w:val="100E0E"/>
        </w:rPr>
        <w:br/>
        <w:t xml:space="preserve">            1.16. Заняття з фізичної культури та спорту у загальноосвітніх навчальних закладах проводяться відповідно до програми з фізичної культури, затверджених МО України. Уроки, заняття в гуртках, секціях повинні проводитися тільки вчителями фізичної культури або особами, які мають належну освіту та кваліфікацію.</w:t>
      </w:r>
      <w:r>
        <w:rPr>
          <w:color w:val="100E0E"/>
        </w:rPr>
        <w:br/>
        <w:t xml:space="preserve">             1.17. Дозвіл на введення в експлуатацію спортивних споруд та проведення занять з фізкультури і спорту під час прийому загальноосвітнього навчального закладу до нового навчального року надає комісія, створена відповідно до рішення виконкому райради.</w:t>
      </w:r>
      <w:r>
        <w:rPr>
          <w:color w:val="100E0E"/>
        </w:rPr>
        <w:br/>
        <w:t xml:space="preserve">             1.18. Переобладнання спортивних споруд та встановлення додаткового обладнання дозволяється тільки за узгодженням з представниками райради, районного управління освіти, пожежного нагляду та районної санепідемстанції.</w:t>
      </w:r>
      <w:r>
        <w:rPr>
          <w:color w:val="100E0E"/>
        </w:rPr>
        <w:br/>
        <w:t xml:space="preserve">            1.19. Кількість місць у спортивному залі під час проведення занять встановлюється із </w:t>
      </w:r>
      <w:r>
        <w:rPr>
          <w:color w:val="100E0E"/>
        </w:rPr>
        <w:lastRenderedPageBreak/>
        <w:t>розрахунку 2.8 кв. м. на одного учня. Заповнювати зал понад встановлену норму не дозволяється.</w:t>
      </w:r>
      <w:r>
        <w:rPr>
          <w:color w:val="100E0E"/>
        </w:rPr>
        <w:br/>
        <w:t xml:space="preserve">            1.20. Підлоги спортивних залів повинні бути пружними, без щілин і заструпів, мати рівну, горизонтальну і неслизьку поверхню. Вона не повинна деформуватися від миття і до початку занять має бути сухою і чистою.</w:t>
      </w:r>
      <w:r>
        <w:rPr>
          <w:color w:val="100E0E"/>
        </w:rPr>
        <w:br/>
        <w:t xml:space="preserve">           1.21. За будь-яке невиконання або порушення положень інструкції з охорони праці у спортзалі, викладач, який проводить навчальні заняття в спортивному залі, несе персональну відповідальність відповідно до чинного законодавства України.</w:t>
      </w:r>
    </w:p>
    <w:p w14:paraId="00000019" w14:textId="77777777" w:rsidR="00923D63" w:rsidRDefault="00923D63">
      <w:pPr>
        <w:shd w:val="clear" w:color="auto" w:fill="FFFFFF"/>
        <w:spacing w:line="288" w:lineRule="auto"/>
        <w:ind w:firstLine="709"/>
        <w:jc w:val="both"/>
        <w:rPr>
          <w:color w:val="100E0E"/>
        </w:rPr>
      </w:pPr>
    </w:p>
    <w:p w14:paraId="0000001A" w14:textId="77777777" w:rsidR="00923D63" w:rsidRDefault="00694B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0" w:firstLine="709"/>
        <w:jc w:val="both"/>
        <w:rPr>
          <w:b/>
          <w:color w:val="100E0E"/>
        </w:rPr>
      </w:pPr>
      <w:r>
        <w:rPr>
          <w:b/>
          <w:color w:val="100E0E"/>
        </w:rPr>
        <w:t>Вимоги безпеки перед початком занять у спортзалі</w:t>
      </w:r>
    </w:p>
    <w:p w14:paraId="0000001B" w14:textId="77777777" w:rsidR="00923D63" w:rsidRDefault="00694B63">
      <w:pPr>
        <w:shd w:val="clear" w:color="auto" w:fill="FFFFFF"/>
        <w:spacing w:line="288" w:lineRule="auto"/>
        <w:ind w:firstLine="709"/>
        <w:rPr>
          <w:color w:val="100E0E"/>
        </w:rPr>
      </w:pPr>
      <w:r>
        <w:rPr>
          <w:color w:val="100E0E"/>
        </w:rPr>
        <w:br/>
        <w:t xml:space="preserve">           2.1. Необхідно візуально перевірити справність електропроводки, спортивного обладнання та інвентарю, сантехнічного обладнання, системи вентиляції, меблів, а також цілісність усіх скла у віконних отворах.</w:t>
      </w:r>
      <w:r>
        <w:rPr>
          <w:color w:val="100E0E"/>
        </w:rPr>
        <w:br/>
        <w:t xml:space="preserve">           2.2. У разі виявлення будь-яких несправностей спортивного обладнання та інвентарю викладач, який проводить навчальні заняття в спортивному залі, зобов'язаний своєчасно проінформувати про це заступника директора з АГР, а при його відсутності на робочому місці - чергового адміністратора загальноосвітнього навчального закладу і внести відповіді записи до журналу.</w:t>
      </w:r>
      <w:r>
        <w:rPr>
          <w:color w:val="100E0E"/>
        </w:rPr>
        <w:br/>
        <w:t xml:space="preserve">           2.3. Необхідно перевірити правильність установки спортивного обладнання та справність спортивного інвентарю, провести необхідні зміни з метою виключення травмонебезпечних ситуацій з учнями.</w:t>
      </w:r>
      <w:r>
        <w:rPr>
          <w:color w:val="100E0E"/>
        </w:rPr>
        <w:br/>
        <w:t xml:space="preserve">           2.4. Новоприбулих школярів, до моменту надання ними медичної довідки про групу здоров'я, вважати віднесеними до IV групи.</w:t>
      </w:r>
      <w:r>
        <w:rPr>
          <w:color w:val="100E0E"/>
        </w:rPr>
        <w:br/>
        <w:t xml:space="preserve">            2.5. Потрібно перевірити наявність необхідного спортивної одягу та взуття у всіх учнів перед початком занять у спортивному залі.</w:t>
      </w:r>
      <w:r>
        <w:rPr>
          <w:color w:val="100E0E"/>
        </w:rPr>
        <w:br/>
        <w:t xml:space="preserve">            2.6. Необхідно звільнити всіх учнів від навчальних занять в спортзалі в разі виявлення будь-яких невідповідностей спортивного обладнання та інвентарю встановленим в даній інструкції з охорони праці в спортивному залі вимогам, а також під час неспроможності виконати зазначені в даній інструкції з техніки безпеки в спортивному залі підготовчі до роботи дії.</w:t>
      </w:r>
      <w:r>
        <w:rPr>
          <w:color w:val="100E0E"/>
        </w:rPr>
        <w:br/>
        <w:t xml:space="preserve">           2.7. Необхідно усунути від навчальних занять тих учнів, одяг і (або) взуття яких не відповідають  встановленим вимогам техніки безпеки при проведенні фізкультурно-спортивної діяльності на уроках фізкультури, а також тих учнів, які мають медичні протипоказання.</w:t>
      </w:r>
    </w:p>
    <w:p w14:paraId="0000001C" w14:textId="77777777" w:rsidR="00923D63" w:rsidRDefault="00923D63">
      <w:pPr>
        <w:shd w:val="clear" w:color="auto" w:fill="FFFFFF"/>
        <w:spacing w:line="288" w:lineRule="auto"/>
        <w:ind w:firstLine="709"/>
        <w:jc w:val="both"/>
        <w:rPr>
          <w:color w:val="100E0E"/>
        </w:rPr>
      </w:pPr>
    </w:p>
    <w:p w14:paraId="0000001D" w14:textId="77777777" w:rsidR="00923D63" w:rsidRDefault="00694B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0" w:firstLine="709"/>
        <w:jc w:val="both"/>
        <w:rPr>
          <w:b/>
          <w:color w:val="100E0E"/>
        </w:rPr>
      </w:pPr>
      <w:r>
        <w:rPr>
          <w:b/>
          <w:color w:val="100E0E"/>
        </w:rPr>
        <w:t>Вимоги безпеки під час занять в спортивному залі</w:t>
      </w:r>
    </w:p>
    <w:p w14:paraId="0000001E" w14:textId="77777777" w:rsidR="00923D63" w:rsidRDefault="00694B63">
      <w:pPr>
        <w:shd w:val="clear" w:color="auto" w:fill="FFFFFF"/>
        <w:spacing w:line="288" w:lineRule="auto"/>
        <w:ind w:firstLine="709"/>
        <w:rPr>
          <w:color w:val="100E0E"/>
        </w:rPr>
      </w:pPr>
      <w:r>
        <w:rPr>
          <w:color w:val="100E0E"/>
        </w:rPr>
        <w:br/>
        <w:t xml:space="preserve">            3.1. Під час проведення занять у спортивному залі необхідно дотримуватися всіх положень даної інструкції з охорони праці в спортивному залі, правила експлуатації спортивного обладнання та інвентарю, електроосвітлення. Необхідно також суворо дотримуватися рекомендацій медичного працівника щодо дозування фізичного навантаження для учнів.</w:t>
      </w:r>
      <w:r>
        <w:rPr>
          <w:color w:val="100E0E"/>
        </w:rPr>
        <w:br/>
        <w:t xml:space="preserve">           3.2. </w:t>
      </w:r>
      <w:r>
        <w:rPr>
          <w:color w:val="100E0E"/>
          <w:u w:val="single"/>
        </w:rPr>
        <w:t xml:space="preserve"> Викладач, який проводить навчальні заняття в спортивному залі, зобов’язаний забезпечити:</w:t>
      </w:r>
    </w:p>
    <w:p w14:paraId="0000001F" w14:textId="77777777" w:rsidR="00923D63" w:rsidRDefault="00694B63">
      <w:pPr>
        <w:numPr>
          <w:ilvl w:val="0"/>
          <w:numId w:val="5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підтримання належного порядку і чистоти в спортивному залі;</w:t>
      </w:r>
    </w:p>
    <w:p w14:paraId="00000020" w14:textId="77777777" w:rsidR="00923D63" w:rsidRDefault="00694B63">
      <w:pPr>
        <w:numPr>
          <w:ilvl w:val="0"/>
          <w:numId w:val="5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проведення додаткового інструктажу учнів з техніки безпеки перед початком виконання вправ на спортивних снарядах і (або) вправ з їх використанням;</w:t>
      </w:r>
    </w:p>
    <w:p w14:paraId="00000021" w14:textId="77777777" w:rsidR="00923D63" w:rsidRDefault="00694B63">
      <w:pPr>
        <w:numPr>
          <w:ilvl w:val="0"/>
          <w:numId w:val="5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дотримання учнями школи всіх вимог відповідних інструкцій з техніки безпеки при виконанні вправ на спортивних снарядах і при використанні спортивного обладнання;</w:t>
      </w:r>
    </w:p>
    <w:p w14:paraId="00000022" w14:textId="77777777" w:rsidR="00923D63" w:rsidRDefault="00694B63">
      <w:pPr>
        <w:numPr>
          <w:ilvl w:val="0"/>
          <w:numId w:val="5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суворе дотримання всіх вимог ДСанПіН 5.5.2.008-01 в спортивному залі.</w:t>
      </w:r>
    </w:p>
    <w:p w14:paraId="00000023" w14:textId="77777777" w:rsidR="00923D63" w:rsidRDefault="00694B63">
      <w:pPr>
        <w:shd w:val="clear" w:color="auto" w:fill="FFFFFF"/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lastRenderedPageBreak/>
        <w:t>3.3. </w:t>
      </w:r>
      <w:r>
        <w:rPr>
          <w:color w:val="100E0E"/>
          <w:u w:val="single"/>
        </w:rPr>
        <w:t xml:space="preserve"> Під час проведення занять у спортивному залі заборонено:</w:t>
      </w:r>
    </w:p>
    <w:p w14:paraId="00000024" w14:textId="77777777" w:rsidR="00923D63" w:rsidRDefault="00694B63">
      <w:pPr>
        <w:numPr>
          <w:ilvl w:val="0"/>
          <w:numId w:val="8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використовувати спортивне обладнання та інвентар в якості підставок під предмети;</w:t>
      </w:r>
    </w:p>
    <w:p w14:paraId="00000025" w14:textId="77777777" w:rsidR="00923D63" w:rsidRDefault="00694B63">
      <w:pPr>
        <w:numPr>
          <w:ilvl w:val="0"/>
          <w:numId w:val="8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допускати велике скупчення невикористаного спортивного обладнання та будь-якого іншого інвентарю в спортивному залі;</w:t>
      </w:r>
    </w:p>
    <w:p w14:paraId="00000026" w14:textId="77777777" w:rsidR="00923D63" w:rsidRDefault="00694B63">
      <w:pPr>
        <w:numPr>
          <w:ilvl w:val="0"/>
          <w:numId w:val="8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самостійно проводити ремонт спортивного обладнання;</w:t>
      </w:r>
    </w:p>
    <w:p w14:paraId="00000027" w14:textId="77777777" w:rsidR="00923D63" w:rsidRDefault="00694B63">
      <w:pPr>
        <w:numPr>
          <w:ilvl w:val="0"/>
          <w:numId w:val="8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залишати учнів в спортивному залі під час уроку або занять одних без нагляду.</w:t>
      </w:r>
    </w:p>
    <w:p w14:paraId="00000028" w14:textId="77777777" w:rsidR="00923D63" w:rsidRDefault="00694B63">
      <w:pPr>
        <w:shd w:val="clear" w:color="auto" w:fill="FFFFFF"/>
        <w:spacing w:line="288" w:lineRule="auto"/>
        <w:ind w:firstLine="709"/>
        <w:rPr>
          <w:color w:val="100E0E"/>
        </w:rPr>
      </w:pPr>
      <w:r>
        <w:rPr>
          <w:color w:val="100E0E"/>
        </w:rPr>
        <w:t>3.4. Після завершення виконання фізичних вправ учнями необхідно забезпечити приведення спортивного інвентарю та обладнання в безпечний стан.</w:t>
      </w:r>
      <w:r>
        <w:rPr>
          <w:color w:val="100E0E"/>
        </w:rPr>
        <w:br/>
        <w:t xml:space="preserve">            3.5. Використання іонізаторів повітря можливо тільки під час перерв в роботі та при відсутності людей в приміщенні спортзалу.</w:t>
      </w:r>
      <w:r>
        <w:rPr>
          <w:color w:val="100E0E"/>
        </w:rPr>
        <w:br/>
        <w:t xml:space="preserve">           3.6. При відкриванні віконних рам необхідно стежити за відсутністю протягів, які можуть спричинити пошкодження віконного скла.</w:t>
      </w:r>
    </w:p>
    <w:p w14:paraId="00000029" w14:textId="77777777" w:rsidR="00923D63" w:rsidRDefault="00694B63">
      <w:pPr>
        <w:shd w:val="clear" w:color="auto" w:fill="FFFFFF"/>
        <w:spacing w:line="288" w:lineRule="auto"/>
        <w:ind w:firstLine="709"/>
        <w:jc w:val="both"/>
        <w:rPr>
          <w:b/>
          <w:color w:val="100E0E"/>
        </w:rPr>
      </w:pPr>
      <w:r>
        <w:rPr>
          <w:b/>
          <w:color w:val="100E0E"/>
        </w:rPr>
        <w:t>4. Вимоги безпеки в аварійних ситуаціях</w:t>
      </w:r>
    </w:p>
    <w:p w14:paraId="0000002A" w14:textId="77777777" w:rsidR="00923D63" w:rsidRDefault="00694B63">
      <w:pPr>
        <w:shd w:val="clear" w:color="auto" w:fill="FFFFFF"/>
        <w:spacing w:line="288" w:lineRule="auto"/>
        <w:ind w:firstLine="709"/>
        <w:rPr>
          <w:color w:val="100E0E"/>
        </w:rPr>
      </w:pPr>
      <w:r>
        <w:rPr>
          <w:color w:val="100E0E"/>
        </w:rPr>
        <w:br/>
        <w:t xml:space="preserve">           4.1. У разі виникнення аварійних ситуацій на робочому місці, які можуть спричинити травми і (або) отруєння учнів, викладач, який проводить навчальні заняття в спортивному залі, зобов'язаний негайно евакуювати з спортивного залу всіх учнів, керуючись схемою евакуації та дотримуючись при цьому спокою і порядку. До аварійних ситуацій відносяться: замикання електропроводки, прорив водопровідних труб, задимлення, поява сторонніх запахів і т.д. Потім необхідно проінформувати про те, що трапилося, інженера з охорони праці та заступника директора з АГР, а в разі їх відсутності на робочому місці - директора школи або чергового адміністратора загальноосвітнього навчального закладу.</w:t>
      </w:r>
      <w:r>
        <w:rPr>
          <w:color w:val="100E0E"/>
        </w:rPr>
        <w:br/>
        <w:t xml:space="preserve">            4.2. У разі наявності постраждалих серед учнів викладач, який проводить навчальні заняття в спортивному залі, зобов'язаний негайно звернутися за допомогою до лікаря даного загальноосвітнього навчального закладу, а при необхідності надати першу невідкладну долікарську допомогу потерпілим.</w:t>
      </w:r>
      <w:r>
        <w:rPr>
          <w:color w:val="100E0E"/>
        </w:rPr>
        <w:br/>
        <w:t xml:space="preserve">            4.3. У разі виникнення загоряння необхідно відключити електроживлення, негайно повідомити про це до найближчого відділення пожежної охорони, а також своєму безпосередньому керівнику, після чого перейти до ліквідації пожежі всіма наявними первинними засобами пожежогасіння.</w:t>
      </w:r>
    </w:p>
    <w:p w14:paraId="0000002B" w14:textId="77777777" w:rsidR="00923D63" w:rsidRDefault="00923D63">
      <w:pPr>
        <w:shd w:val="clear" w:color="auto" w:fill="FFFFFF"/>
        <w:spacing w:line="288" w:lineRule="auto"/>
        <w:ind w:firstLine="709"/>
        <w:jc w:val="both"/>
        <w:rPr>
          <w:color w:val="100E0E"/>
        </w:rPr>
      </w:pPr>
    </w:p>
    <w:p w14:paraId="0000002C" w14:textId="77777777" w:rsidR="00923D63" w:rsidRDefault="00694B6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left="0" w:firstLine="709"/>
        <w:jc w:val="both"/>
        <w:rPr>
          <w:b/>
          <w:color w:val="100E0E"/>
          <w:u w:val="single"/>
        </w:rPr>
      </w:pPr>
      <w:r>
        <w:rPr>
          <w:b/>
          <w:color w:val="100E0E"/>
          <w:u w:val="single"/>
        </w:rPr>
        <w:t>Вимоги безпеки після завершення занять в спортивному залі</w:t>
      </w:r>
    </w:p>
    <w:p w14:paraId="0000002D" w14:textId="77777777" w:rsidR="00923D63" w:rsidRDefault="00694B63">
      <w:pPr>
        <w:shd w:val="clear" w:color="auto" w:fill="FFFFFF"/>
        <w:spacing w:line="288" w:lineRule="auto"/>
        <w:ind w:firstLine="709"/>
        <w:jc w:val="both"/>
        <w:rPr>
          <w:color w:val="000000"/>
        </w:rPr>
      </w:pPr>
      <w:r>
        <w:rPr>
          <w:color w:val="100E0E"/>
        </w:rPr>
        <w:br/>
        <w:t xml:space="preserve">            5.1. </w:t>
      </w:r>
      <w:r>
        <w:t xml:space="preserve"> </w:t>
      </w:r>
      <w:r>
        <w:rPr>
          <w:color w:val="100E0E"/>
          <w:u w:val="single"/>
        </w:rPr>
        <w:t>Після завершення роботи в спортивному залі викладач, який проводить навчальні заняття, зобов'язаний:</w:t>
      </w:r>
    </w:p>
    <w:p w14:paraId="0000002E" w14:textId="77777777" w:rsidR="00923D63" w:rsidRDefault="00694B63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привести спортивне обладнання та пристосування в їх початковий стан;</w:t>
      </w:r>
    </w:p>
    <w:p w14:paraId="0000002F" w14:textId="77777777" w:rsidR="00923D63" w:rsidRDefault="00694B63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скласти використовуваний спортивний інвентар в спеціально відведені місця, призначені для його зберігання;</w:t>
      </w:r>
    </w:p>
    <w:p w14:paraId="00000030" w14:textId="77777777" w:rsidR="00923D63" w:rsidRDefault="00694B63">
      <w:pPr>
        <w:numPr>
          <w:ilvl w:val="0"/>
          <w:numId w:val="4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організовано вивести всіх учнів з спортивного залу.</w:t>
      </w:r>
    </w:p>
    <w:p w14:paraId="00000031" w14:textId="77777777" w:rsidR="00923D63" w:rsidRDefault="00694B63">
      <w:pPr>
        <w:shd w:val="clear" w:color="auto" w:fill="FFFFFF"/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5.2. Вимкнути освітлення, перекрити водопровідні крани і закрити всі вікна.</w:t>
      </w:r>
      <w:r>
        <w:rPr>
          <w:color w:val="100E0E"/>
        </w:rPr>
        <w:br/>
        <w:t xml:space="preserve">            5.3. При виявленні будь-яких несправності меблів, спортивного обладнання, системи вентиляції, порушення цілісності скла на вікнах необхідно своєчасно інформувати про це заступника директора школи з АГР, а при його відсутності на робочому місці - чергового адміністратора загальноосвітнього навчального закладу і зафіксувати факт в журналі заявок.</w:t>
      </w:r>
    </w:p>
    <w:p w14:paraId="00000032" w14:textId="77777777" w:rsidR="00923D63" w:rsidRDefault="00923D63">
      <w:pPr>
        <w:shd w:val="clear" w:color="auto" w:fill="FFFFFF"/>
        <w:spacing w:line="288" w:lineRule="auto"/>
        <w:ind w:firstLine="709"/>
        <w:jc w:val="both"/>
        <w:rPr>
          <w:color w:val="100E0E"/>
        </w:rPr>
      </w:pPr>
    </w:p>
    <w:p w14:paraId="4E66DA90" w14:textId="77777777" w:rsidR="00DA56B5" w:rsidRDefault="00DA56B5">
      <w:pPr>
        <w:shd w:val="clear" w:color="auto" w:fill="FFFFFF"/>
        <w:spacing w:line="288" w:lineRule="auto"/>
        <w:ind w:firstLine="709"/>
        <w:jc w:val="both"/>
        <w:rPr>
          <w:b/>
          <w:color w:val="000000"/>
          <w:u w:val="single"/>
        </w:rPr>
      </w:pPr>
    </w:p>
    <w:p w14:paraId="5ADBB090" w14:textId="77777777" w:rsidR="00DA56B5" w:rsidRDefault="00DA56B5">
      <w:pPr>
        <w:shd w:val="clear" w:color="auto" w:fill="FFFFFF"/>
        <w:spacing w:line="288" w:lineRule="auto"/>
        <w:ind w:firstLine="709"/>
        <w:jc w:val="both"/>
        <w:rPr>
          <w:b/>
          <w:color w:val="000000"/>
          <w:u w:val="single"/>
        </w:rPr>
      </w:pPr>
    </w:p>
    <w:p w14:paraId="00000033" w14:textId="77777777" w:rsidR="00923D63" w:rsidRDefault="00694B63">
      <w:pPr>
        <w:shd w:val="clear" w:color="auto" w:fill="FFFFFF"/>
        <w:spacing w:line="288" w:lineRule="auto"/>
        <w:ind w:firstLine="70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6. Завершальні положення інструкції з охорони праці в спортзалі</w:t>
      </w:r>
    </w:p>
    <w:p w14:paraId="00000034" w14:textId="77777777" w:rsidR="00923D63" w:rsidRDefault="00694B63">
      <w:pPr>
        <w:shd w:val="clear" w:color="auto" w:fill="FFFFFF"/>
        <w:spacing w:line="288" w:lineRule="auto"/>
        <w:ind w:firstLine="709"/>
        <w:rPr>
          <w:color w:val="000000"/>
        </w:rPr>
      </w:pPr>
      <w:r>
        <w:rPr>
          <w:color w:val="100E0E"/>
        </w:rPr>
        <w:br/>
        <w:t xml:space="preserve">           6.1. Перевірка і перегляд інструкції з охорони праці в спортивному залі повинні здійснюватися не рідше одного разу на 5 років.</w:t>
      </w:r>
      <w:r>
        <w:rPr>
          <w:color w:val="100E0E"/>
        </w:rPr>
        <w:br/>
        <w:t xml:space="preserve">           6.2. </w:t>
      </w:r>
      <w:r>
        <w:rPr>
          <w:color w:val="100E0E"/>
          <w:u w:val="single"/>
        </w:rPr>
        <w:t>Дана інструкція з охорони праці в спортзалі повинна бути достроково переглянута в наступних випадках:</w:t>
      </w:r>
    </w:p>
    <w:p w14:paraId="00000035" w14:textId="77777777" w:rsidR="00923D63" w:rsidRDefault="00694B63">
      <w:pPr>
        <w:numPr>
          <w:ilvl w:val="0"/>
          <w:numId w:val="6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при перегляді міжгалузевих і галузевих правил і типових інструкцій з охорони праці;</w:t>
      </w:r>
    </w:p>
    <w:p w14:paraId="00000036" w14:textId="77777777" w:rsidR="00923D63" w:rsidRDefault="00694B63">
      <w:pPr>
        <w:numPr>
          <w:ilvl w:val="0"/>
          <w:numId w:val="6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при виникненні будь-яких змін і умов праці в спортивному залі;</w:t>
      </w:r>
    </w:p>
    <w:p w14:paraId="00000037" w14:textId="77777777" w:rsidR="00923D63" w:rsidRDefault="00694B63">
      <w:pPr>
        <w:numPr>
          <w:ilvl w:val="0"/>
          <w:numId w:val="6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при черговому впровадженні нової техніки і (або) технологій;</w:t>
      </w:r>
    </w:p>
    <w:p w14:paraId="00000038" w14:textId="77777777" w:rsidR="00923D63" w:rsidRDefault="00694B63">
      <w:pPr>
        <w:numPr>
          <w:ilvl w:val="0"/>
          <w:numId w:val="6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за результатами аналізу матеріалів розслідування аварій та нещасних випадків на робочому місці, а також професійних захворювань;</w:t>
      </w:r>
    </w:p>
    <w:p w14:paraId="00000039" w14:textId="5F8FE89F" w:rsidR="00923D63" w:rsidRDefault="00694B63">
      <w:pPr>
        <w:numPr>
          <w:ilvl w:val="0"/>
          <w:numId w:val="6"/>
        </w:numPr>
        <w:shd w:val="clear" w:color="auto" w:fill="FFFFFF"/>
        <w:spacing w:line="288" w:lineRule="auto"/>
        <w:ind w:left="0" w:firstLine="709"/>
        <w:jc w:val="both"/>
        <w:rPr>
          <w:color w:val="100E0E"/>
        </w:rPr>
      </w:pPr>
      <w:r>
        <w:rPr>
          <w:color w:val="100E0E"/>
        </w:rPr>
        <w:t>у разі вимоги Державної сл</w:t>
      </w:r>
      <w:r w:rsidR="00DA56B5">
        <w:rPr>
          <w:color w:val="100E0E"/>
        </w:rPr>
        <w:t>ужби України з питань праці та ї</w:t>
      </w:r>
      <w:r>
        <w:rPr>
          <w:color w:val="100E0E"/>
        </w:rPr>
        <w:t>ї територіальних органів.</w:t>
      </w:r>
    </w:p>
    <w:p w14:paraId="0000003A" w14:textId="79FD252E" w:rsidR="00923D63" w:rsidRDefault="00694B6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rPr>
          <w:color w:val="100E0E"/>
        </w:rPr>
      </w:pPr>
      <w:r>
        <w:rPr>
          <w:color w:val="100E0E"/>
        </w:rPr>
        <w:t>6.3. Якщо протягом 5 років з дня затвердження (введення в дію) даної інструкції з техніки безпеки в спортивному залі умови праці в спортивному залі не змінюються, то її дія автоматично продовжується на наступні 5 років.</w:t>
      </w:r>
      <w:r>
        <w:rPr>
          <w:color w:val="100E0E"/>
        </w:rPr>
        <w:br/>
        <w:t xml:space="preserve">           6.4. Відповідальність за своєчасне внесення змін і доповнень, а також перегляд даної інструкції покладається на інженера з охорони праці або особу, відповідальну за охорону праці в закладі</w:t>
      </w:r>
      <w:r w:rsidR="00D6222B">
        <w:rPr>
          <w:color w:val="100E0E"/>
        </w:rPr>
        <w:t xml:space="preserve"> освіти</w:t>
      </w:r>
      <w:bookmarkStart w:id="6" w:name="_GoBack"/>
      <w:bookmarkEnd w:id="6"/>
      <w:r>
        <w:rPr>
          <w:color w:val="100E0E"/>
        </w:rPr>
        <w:t>.</w:t>
      </w:r>
    </w:p>
    <w:p w14:paraId="0000003B" w14:textId="77777777" w:rsidR="00923D63" w:rsidRDefault="00923D6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</w:p>
    <w:p w14:paraId="1B4DBADD" w14:textId="4C914B42" w:rsidR="00DA56B5" w:rsidRDefault="00DA56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ПОГОДЖЕНО:</w:t>
      </w:r>
    </w:p>
    <w:p w14:paraId="281B24AE" w14:textId="432C2823" w:rsidR="00DA56B5" w:rsidRDefault="00DA56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 xml:space="preserve">Заступник директора </w:t>
      </w:r>
    </w:p>
    <w:p w14:paraId="2EDC17FF" w14:textId="47F491FE" w:rsidR="00DA56B5" w:rsidRDefault="00DA56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з навчально-виховної роботи</w:t>
      </w:r>
      <w:r>
        <w:rPr>
          <w:color w:val="100E0E"/>
        </w:rPr>
        <w:tab/>
      </w:r>
      <w:r>
        <w:rPr>
          <w:color w:val="100E0E"/>
        </w:rPr>
        <w:tab/>
      </w:r>
      <w:r>
        <w:rPr>
          <w:color w:val="100E0E"/>
        </w:rPr>
        <w:tab/>
      </w:r>
      <w:r>
        <w:rPr>
          <w:color w:val="100E0E"/>
        </w:rPr>
        <w:tab/>
        <w:t>І.РОМАНИШИН</w:t>
      </w:r>
    </w:p>
    <w:p w14:paraId="468D5A28" w14:textId="77777777" w:rsidR="00DA56B5" w:rsidRDefault="00DA56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</w:p>
    <w:p w14:paraId="37C8995B" w14:textId="76291302" w:rsidR="00DA56B5" w:rsidRDefault="00430A9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100E0E"/>
        </w:rPr>
      </w:pPr>
      <w:r>
        <w:rPr>
          <w:color w:val="100E0E"/>
        </w:rPr>
        <w:t>Голова</w:t>
      </w:r>
      <w:r w:rsidR="00DA56B5">
        <w:rPr>
          <w:color w:val="100E0E"/>
        </w:rPr>
        <w:t xml:space="preserve"> комісії з питань охорони праці</w:t>
      </w:r>
      <w:r w:rsidR="00DA56B5">
        <w:rPr>
          <w:color w:val="100E0E"/>
        </w:rPr>
        <w:tab/>
      </w:r>
      <w:r w:rsidR="00DA56B5">
        <w:rPr>
          <w:color w:val="100E0E"/>
        </w:rPr>
        <w:tab/>
      </w:r>
      <w:r w:rsidR="00DA56B5">
        <w:rPr>
          <w:color w:val="100E0E"/>
        </w:rPr>
        <w:tab/>
        <w:t>М.КОРОЛЬ</w:t>
      </w:r>
    </w:p>
    <w:p w14:paraId="0F967D33" w14:textId="77777777" w:rsidR="00DA56B5" w:rsidRDefault="00DA56B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color w:val="000000"/>
          <w:sz w:val="28"/>
          <w:szCs w:val="28"/>
        </w:rPr>
      </w:pPr>
      <w:bookmarkStart w:id="7" w:name="bookmark=id.1t3h5sf" w:colFirst="0" w:colLast="0"/>
      <w:bookmarkEnd w:id="7"/>
    </w:p>
    <w:p w14:paraId="0000003D" w14:textId="0318183F" w:rsidR="00923D63" w:rsidRDefault="00694B6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i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 xml:space="preserve">     </w:t>
      </w:r>
    </w:p>
    <w:sectPr w:rsidR="00923D63">
      <w:pgSz w:w="11906" w:h="16838"/>
      <w:pgMar w:top="568" w:right="567" w:bottom="567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531D"/>
    <w:multiLevelType w:val="multilevel"/>
    <w:tmpl w:val="8458A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2D71AB9"/>
    <w:multiLevelType w:val="multilevel"/>
    <w:tmpl w:val="B7EEB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86C4C8B"/>
    <w:multiLevelType w:val="multilevel"/>
    <w:tmpl w:val="77A2F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B07469F"/>
    <w:multiLevelType w:val="multilevel"/>
    <w:tmpl w:val="02CC9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41D557CC"/>
    <w:multiLevelType w:val="multilevel"/>
    <w:tmpl w:val="F2740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42F278EC"/>
    <w:multiLevelType w:val="multilevel"/>
    <w:tmpl w:val="7812E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C1B82"/>
    <w:multiLevelType w:val="multilevel"/>
    <w:tmpl w:val="EF7E7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70581D1F"/>
    <w:multiLevelType w:val="multilevel"/>
    <w:tmpl w:val="B35A0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63"/>
    <w:rsid w:val="00142994"/>
    <w:rsid w:val="00430A9E"/>
    <w:rsid w:val="005877E2"/>
    <w:rsid w:val="00694B63"/>
    <w:rsid w:val="00775DA1"/>
    <w:rsid w:val="00852E03"/>
    <w:rsid w:val="00923D63"/>
    <w:rsid w:val="00CB249C"/>
    <w:rsid w:val="00D6222B"/>
    <w:rsid w:val="00D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26B36-58D9-4940-A735-FBF967B6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3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rsid w:val="00F32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55401"/>
    <w:rPr>
      <w:rFonts w:ascii="Courier New" w:hAnsi="Courier New" w:cs="Courier New"/>
    </w:rPr>
  </w:style>
  <w:style w:type="paragraph" w:styleId="a4">
    <w:name w:val="Balloon Text"/>
    <w:basedOn w:val="a"/>
    <w:link w:val="a5"/>
    <w:rsid w:val="00455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55401"/>
    <w:rPr>
      <w:rFonts w:ascii="Segoe UI" w:hAnsi="Segoe UI" w:cs="Segoe UI"/>
      <w:sz w:val="18"/>
      <w:szCs w:val="18"/>
      <w:lang w:val="uk-UA"/>
    </w:rPr>
  </w:style>
  <w:style w:type="paragraph" w:styleId="30">
    <w:name w:val="Body Text Indent 3"/>
    <w:basedOn w:val="a"/>
    <w:link w:val="31"/>
    <w:rsid w:val="004554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5401"/>
    <w:rPr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6401C6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qGbC7L9qk+diA+Y2YtF7/KHJQ==">AMUW2mXgP1BOTVDNLyKNYP57F+rC/PVXCcBJJbR/mSpKo4DrWNNFOjeSiwulKDhNtL8adyg/U68TkISDZ+WNjhhg+l186WX+iEMIAbPAkksXd3q9MC2ert0oDzKXdpmzkeCGkIzny81rFB/4xJD8eiPdZF8GIgrnUY9v6aKJ5ZfEll6YBVT57UgtOAFF+nVKKoZ2oY50RIJ2me77ah5AYar0zHd8iwlYt+bIh5JT0BkQBwwEwSqVMQYOufALmdMkMeLk6s7Ds514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8833</Words>
  <Characters>5036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Григорович</dc:creator>
  <cp:lastModifiedBy>Oxana</cp:lastModifiedBy>
  <cp:revision>9</cp:revision>
  <cp:lastPrinted>2022-01-19T14:42:00Z</cp:lastPrinted>
  <dcterms:created xsi:type="dcterms:W3CDTF">2020-02-12T09:57:00Z</dcterms:created>
  <dcterms:modified xsi:type="dcterms:W3CDTF">2022-01-21T16:02:00Z</dcterms:modified>
</cp:coreProperties>
</file>