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9E" w:rsidRPr="000B2314" w:rsidRDefault="002B469E" w:rsidP="00872C48">
      <w:pPr>
        <w:pStyle w:val="a3"/>
        <w:jc w:val="right"/>
        <w:rPr>
          <w:b/>
          <w:bCs/>
          <w:color w:val="000000"/>
          <w:sz w:val="22"/>
          <w:szCs w:val="22"/>
          <w:lang w:val="uk-UA"/>
        </w:rPr>
      </w:pPr>
      <w:r w:rsidRPr="000B2314">
        <w:rPr>
          <w:b/>
          <w:bCs/>
          <w:color w:val="000000"/>
          <w:sz w:val="22"/>
          <w:szCs w:val="22"/>
          <w:lang w:val="uk-UA"/>
        </w:rPr>
        <w:t>Затверджено:</w:t>
      </w:r>
    </w:p>
    <w:p w:rsidR="002B469E" w:rsidRPr="000B2314" w:rsidRDefault="002B469E" w:rsidP="00872C48">
      <w:pPr>
        <w:pStyle w:val="a3"/>
        <w:jc w:val="right"/>
        <w:rPr>
          <w:b/>
          <w:bCs/>
          <w:color w:val="000000"/>
          <w:sz w:val="22"/>
          <w:szCs w:val="22"/>
          <w:lang w:val="uk-UA"/>
        </w:rPr>
      </w:pPr>
    </w:p>
    <w:p w:rsidR="002B469E" w:rsidRPr="000B2314" w:rsidRDefault="00872C48" w:rsidP="00872C48">
      <w:pPr>
        <w:pStyle w:val="a3"/>
        <w:jc w:val="right"/>
        <w:rPr>
          <w:b/>
          <w:bCs/>
          <w:color w:val="000000"/>
          <w:sz w:val="22"/>
          <w:szCs w:val="22"/>
          <w:lang w:val="uk-UA"/>
        </w:rPr>
      </w:pPr>
      <w:r w:rsidRPr="000B2314">
        <w:rPr>
          <w:b/>
          <w:bCs/>
          <w:color w:val="000000"/>
          <w:sz w:val="22"/>
          <w:szCs w:val="22"/>
          <w:lang w:val="uk-UA"/>
        </w:rPr>
        <w:t xml:space="preserve">    </w:t>
      </w:r>
      <w:r w:rsidR="002B469E" w:rsidRPr="000B2314">
        <w:rPr>
          <w:b/>
          <w:bCs/>
          <w:color w:val="000000"/>
          <w:sz w:val="22"/>
          <w:szCs w:val="22"/>
          <w:lang w:val="uk-UA"/>
        </w:rPr>
        <w:t xml:space="preserve">Директор школи </w:t>
      </w:r>
      <w:r w:rsidR="002B469E" w:rsidRPr="000B2314">
        <w:rPr>
          <w:b/>
          <w:bCs/>
          <w:color w:val="000000"/>
          <w:sz w:val="22"/>
          <w:szCs w:val="22"/>
          <w:u w:val="single"/>
          <w:lang w:val="uk-UA"/>
        </w:rPr>
        <w:t>___________</w:t>
      </w:r>
      <w:r w:rsidR="002B469E" w:rsidRPr="000B2314">
        <w:rPr>
          <w:b/>
          <w:bCs/>
          <w:color w:val="000000"/>
          <w:sz w:val="22"/>
          <w:szCs w:val="22"/>
          <w:lang w:val="uk-UA"/>
        </w:rPr>
        <w:t>Король М.О.</w:t>
      </w:r>
    </w:p>
    <w:p w:rsidR="002B469E" w:rsidRPr="000B2314" w:rsidRDefault="002B469E" w:rsidP="00872C48">
      <w:pPr>
        <w:pStyle w:val="a3"/>
        <w:ind w:firstLine="0"/>
        <w:jc w:val="right"/>
        <w:rPr>
          <w:b/>
          <w:bCs/>
          <w:color w:val="000000"/>
          <w:sz w:val="22"/>
          <w:szCs w:val="22"/>
          <w:u w:val="single"/>
          <w:lang w:val="uk-UA"/>
        </w:rPr>
      </w:pPr>
    </w:p>
    <w:p w:rsidR="002B469E" w:rsidRPr="000B2314" w:rsidRDefault="002B469E" w:rsidP="002B469E">
      <w:pPr>
        <w:pStyle w:val="a3"/>
        <w:jc w:val="center"/>
        <w:rPr>
          <w:color w:val="000000"/>
          <w:sz w:val="22"/>
          <w:szCs w:val="22"/>
          <w:lang w:val="uk-UA"/>
        </w:rPr>
      </w:pPr>
      <w:r w:rsidRPr="000B2314">
        <w:rPr>
          <w:b/>
          <w:bCs/>
          <w:color w:val="000000"/>
          <w:sz w:val="22"/>
          <w:szCs w:val="22"/>
          <w:lang w:val="uk-UA"/>
        </w:rPr>
        <w:t xml:space="preserve">Критерії оцінювання навчальних досягнень учнів </w:t>
      </w:r>
      <w:r w:rsidR="006F770D" w:rsidRPr="000B2314">
        <w:rPr>
          <w:b/>
          <w:bCs/>
          <w:color w:val="000000"/>
          <w:sz w:val="22"/>
          <w:szCs w:val="22"/>
          <w:lang w:val="uk-UA"/>
        </w:rPr>
        <w:t>з природознавства</w:t>
      </w:r>
    </w:p>
    <w:p w:rsidR="002B469E" w:rsidRPr="00320A74" w:rsidRDefault="002B469E" w:rsidP="002B469E">
      <w:pPr>
        <w:pStyle w:val="4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42"/>
        <w:gridCol w:w="8092"/>
      </w:tblGrid>
      <w:tr w:rsidR="002B469E" w:rsidRPr="001B788E" w:rsidTr="001D4DD7">
        <w:tc>
          <w:tcPr>
            <w:tcW w:w="667" w:type="pct"/>
            <w:vAlign w:val="center"/>
          </w:tcPr>
          <w:p w:rsidR="002B469E" w:rsidRPr="001B788E" w:rsidRDefault="002B469E" w:rsidP="002B469E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1B788E">
              <w:rPr>
                <w:b/>
                <w:bCs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272" w:type="pct"/>
          </w:tcPr>
          <w:p w:rsidR="002B469E" w:rsidRPr="001B788E" w:rsidRDefault="002B469E" w:rsidP="001D4DD7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1B788E">
              <w:rPr>
                <w:b/>
                <w:bCs/>
                <w:spacing w:val="-5"/>
                <w:kern w:val="16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4061" w:type="pct"/>
          </w:tcPr>
          <w:p w:rsidR="002B469E" w:rsidRPr="001B788E" w:rsidRDefault="002B469E" w:rsidP="001D4DD7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Критерії оцінювання </w:t>
            </w:r>
          </w:p>
        </w:tc>
      </w:tr>
      <w:tr w:rsidR="002B469E" w:rsidRPr="001B788E" w:rsidTr="001D4DD7">
        <w:tc>
          <w:tcPr>
            <w:tcW w:w="667" w:type="pct"/>
            <w:vMerge w:val="restart"/>
            <w:vAlign w:val="center"/>
          </w:tcPr>
          <w:p w:rsidR="002B469E" w:rsidRPr="001B788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color w:val="000000"/>
                <w:sz w:val="20"/>
                <w:szCs w:val="20"/>
                <w:lang w:val="uk-UA"/>
              </w:rPr>
              <w:t>I. Початковий</w:t>
            </w:r>
          </w:p>
        </w:tc>
        <w:tc>
          <w:tcPr>
            <w:tcW w:w="272" w:type="pct"/>
          </w:tcPr>
          <w:p w:rsidR="002B469E" w:rsidRPr="001B788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061" w:type="pct"/>
          </w:tcPr>
          <w:p w:rsidR="002B469E" w:rsidRPr="00D5288D" w:rsidRDefault="00AA7A79" w:rsidP="001D4DD7">
            <w:pPr>
              <w:pStyle w:val="TableText9"/>
              <w:spacing w:before="60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sz w:val="20"/>
                <w:szCs w:val="20"/>
              </w:rPr>
              <w:t>Учень (учениця) за допомогою вчителя розпізнає і називає окремі тіла і явища природи</w:t>
            </w:r>
            <w:r w:rsidR="00D5288D">
              <w:rPr>
                <w:sz w:val="20"/>
                <w:szCs w:val="20"/>
                <w:lang w:val="uk-UA"/>
              </w:rPr>
              <w:t>.</w:t>
            </w:r>
          </w:p>
        </w:tc>
      </w:tr>
      <w:tr w:rsidR="002B469E" w:rsidRPr="001B788E" w:rsidTr="001D4DD7">
        <w:tc>
          <w:tcPr>
            <w:tcW w:w="667" w:type="pct"/>
            <w:vMerge/>
            <w:vAlign w:val="center"/>
          </w:tcPr>
          <w:p w:rsidR="002B469E" w:rsidRPr="001B788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" w:type="pct"/>
          </w:tcPr>
          <w:p w:rsidR="002B469E" w:rsidRPr="001B788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061" w:type="pct"/>
          </w:tcPr>
          <w:p w:rsidR="002B469E" w:rsidRPr="00D5288D" w:rsidRDefault="00AA7A79" w:rsidP="001D4DD7">
            <w:pPr>
              <w:pStyle w:val="TableText9"/>
              <w:spacing w:before="60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sz w:val="20"/>
                <w:szCs w:val="20"/>
              </w:rPr>
              <w:t>Учень (учениця) за допомогою вчителя називає окремі факти, програмового матеріалу; користуючись підручником знаходить визначення наукових понять</w:t>
            </w:r>
            <w:r w:rsidR="00D5288D">
              <w:rPr>
                <w:sz w:val="20"/>
                <w:szCs w:val="20"/>
                <w:lang w:val="uk-UA"/>
              </w:rPr>
              <w:t>.</w:t>
            </w:r>
          </w:p>
        </w:tc>
      </w:tr>
      <w:tr w:rsidR="002B469E" w:rsidRPr="001B788E" w:rsidTr="001D4DD7">
        <w:tc>
          <w:tcPr>
            <w:tcW w:w="667" w:type="pct"/>
            <w:vMerge/>
            <w:vAlign w:val="center"/>
          </w:tcPr>
          <w:p w:rsidR="002B469E" w:rsidRPr="001B788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" w:type="pct"/>
          </w:tcPr>
          <w:p w:rsidR="002B469E" w:rsidRPr="001B788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061" w:type="pct"/>
          </w:tcPr>
          <w:p w:rsidR="002B469E" w:rsidRPr="00D5288D" w:rsidRDefault="00AA7A79" w:rsidP="001D4DD7">
            <w:pPr>
              <w:pStyle w:val="TableText9"/>
              <w:spacing w:before="60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sz w:val="20"/>
                <w:szCs w:val="20"/>
              </w:rPr>
              <w:t>Учень (учениця) за допомогою вчителя (підручника) називає окремі факти, уявлення, наводить приклади окремих тіл і явищ природи, фрагментарно описує їх; робота в малій групі співробітництва потребує активізації та контролю</w:t>
            </w:r>
            <w:r w:rsidR="00D5288D">
              <w:rPr>
                <w:sz w:val="20"/>
                <w:szCs w:val="20"/>
                <w:lang w:val="uk-UA"/>
              </w:rPr>
              <w:t>.</w:t>
            </w:r>
          </w:p>
        </w:tc>
      </w:tr>
      <w:tr w:rsidR="002B469E" w:rsidRPr="001B788E" w:rsidTr="001D4DD7">
        <w:tc>
          <w:tcPr>
            <w:tcW w:w="667" w:type="pct"/>
            <w:vMerge w:val="restart"/>
            <w:vAlign w:val="center"/>
          </w:tcPr>
          <w:p w:rsidR="002B469E" w:rsidRPr="001B788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color w:val="000000"/>
                <w:sz w:val="20"/>
                <w:szCs w:val="20"/>
                <w:lang w:val="uk-UA"/>
              </w:rPr>
              <w:t>II. Середній</w:t>
            </w:r>
          </w:p>
        </w:tc>
        <w:tc>
          <w:tcPr>
            <w:tcW w:w="272" w:type="pct"/>
          </w:tcPr>
          <w:p w:rsidR="002B469E" w:rsidRPr="001B788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061" w:type="pct"/>
          </w:tcPr>
          <w:p w:rsidR="002B469E" w:rsidRPr="00D5288D" w:rsidRDefault="00E951AF" w:rsidP="001D4DD7">
            <w:pPr>
              <w:pStyle w:val="TableText9"/>
              <w:spacing w:before="60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sz w:val="20"/>
                <w:szCs w:val="20"/>
              </w:rPr>
              <w:t>Учень (учениця) за допомогою вчителя дає визначення окремих понять, фрагментарно характеризує тіла і явища природи; за допомогою вчителя знаходить необхідну інформацію у підручнику (зошиті) для виконання елементарного завдання; за допомогою інших виконує завдання у малій групі співробітництва</w:t>
            </w:r>
            <w:r w:rsidR="00D5288D">
              <w:rPr>
                <w:sz w:val="20"/>
                <w:szCs w:val="20"/>
                <w:lang w:val="uk-UA"/>
              </w:rPr>
              <w:t>.</w:t>
            </w:r>
          </w:p>
        </w:tc>
      </w:tr>
      <w:tr w:rsidR="002B469E" w:rsidRPr="001B788E" w:rsidTr="001D4DD7">
        <w:tc>
          <w:tcPr>
            <w:tcW w:w="667" w:type="pct"/>
            <w:vMerge/>
            <w:vAlign w:val="center"/>
          </w:tcPr>
          <w:p w:rsidR="002B469E" w:rsidRPr="001B788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" w:type="pct"/>
          </w:tcPr>
          <w:p w:rsidR="002B469E" w:rsidRPr="001B788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061" w:type="pct"/>
          </w:tcPr>
          <w:p w:rsidR="002B469E" w:rsidRPr="00D5288D" w:rsidRDefault="00E951AF" w:rsidP="001D4DD7">
            <w:pPr>
              <w:pStyle w:val="TableText9"/>
              <w:spacing w:before="60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sz w:val="20"/>
                <w:szCs w:val="20"/>
              </w:rPr>
              <w:t>Учень (учениця) відтворює основний навчальний матеріал, допускаючи неточності у визначенні та формулюванні правил і означень; описує тіла та явища природи за типовим планом, допускаючи неточності; проводить спостереження, за допомогою вчителя виконує досліди та описує їх результати</w:t>
            </w:r>
            <w:r w:rsidR="00D5288D">
              <w:rPr>
                <w:sz w:val="20"/>
                <w:szCs w:val="20"/>
                <w:lang w:val="uk-UA"/>
              </w:rPr>
              <w:t>.</w:t>
            </w:r>
          </w:p>
        </w:tc>
      </w:tr>
      <w:tr w:rsidR="002B469E" w:rsidRPr="001B788E" w:rsidTr="001D4DD7">
        <w:tc>
          <w:tcPr>
            <w:tcW w:w="667" w:type="pct"/>
            <w:vMerge/>
            <w:vAlign w:val="center"/>
          </w:tcPr>
          <w:p w:rsidR="002B469E" w:rsidRPr="001B788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" w:type="pct"/>
          </w:tcPr>
          <w:p w:rsidR="002B469E" w:rsidRPr="001B788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061" w:type="pct"/>
          </w:tcPr>
          <w:p w:rsidR="002B469E" w:rsidRPr="00D5288D" w:rsidRDefault="00E951AF" w:rsidP="001D4DD7">
            <w:pPr>
              <w:pStyle w:val="TableText9"/>
              <w:spacing w:before="60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sz w:val="20"/>
                <w:szCs w:val="20"/>
              </w:rPr>
              <w:t>Учень (учениця) відтворює основні положення навчального матеріалу, характеризує тіла і явища природи з незначними неточностями; досліди проводить з допомогою вчителя, не пояснюючи їх результатів; за вказівкою виконує завдання у малій групі співробітництва</w:t>
            </w:r>
            <w:r w:rsidR="00D5288D">
              <w:rPr>
                <w:sz w:val="20"/>
                <w:szCs w:val="20"/>
                <w:lang w:val="uk-UA"/>
              </w:rPr>
              <w:t>.</w:t>
            </w:r>
          </w:p>
        </w:tc>
      </w:tr>
      <w:tr w:rsidR="002B469E" w:rsidRPr="001B788E" w:rsidTr="001D4DD7">
        <w:tc>
          <w:tcPr>
            <w:tcW w:w="667" w:type="pct"/>
            <w:vMerge w:val="restart"/>
            <w:vAlign w:val="center"/>
          </w:tcPr>
          <w:p w:rsidR="002B469E" w:rsidRPr="001B788E" w:rsidRDefault="002B469E" w:rsidP="001D4DD7">
            <w:pPr>
              <w:pStyle w:val="TableText9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color w:val="000000"/>
                <w:sz w:val="20"/>
                <w:szCs w:val="20"/>
                <w:lang w:val="uk-UA"/>
              </w:rPr>
              <w:t>ІІІ. Достатній</w:t>
            </w:r>
          </w:p>
        </w:tc>
        <w:tc>
          <w:tcPr>
            <w:tcW w:w="272" w:type="pct"/>
          </w:tcPr>
          <w:p w:rsidR="002B469E" w:rsidRPr="001B788E" w:rsidRDefault="002B469E" w:rsidP="001D4DD7">
            <w:pPr>
              <w:pStyle w:val="TableText9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061" w:type="pct"/>
          </w:tcPr>
          <w:p w:rsidR="002B469E" w:rsidRPr="00D5288D" w:rsidRDefault="00CB73C2" w:rsidP="001D4DD7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sz w:val="20"/>
                <w:szCs w:val="20"/>
              </w:rPr>
              <w:t>Учень (учениця) самостійно відтворює більшу частину навчального матеріалу з незначними порушеннями послідовності; розкриває властивості тіл і явищ природи, допускаючи неточності; пояснює відповідь прикладами з підручника; за зразком виконує завдання; проводить та описує природничонаукові спостереження; самостійно проводить досліди, описує їх результати</w:t>
            </w:r>
            <w:r w:rsidR="00D5288D">
              <w:rPr>
                <w:sz w:val="20"/>
                <w:szCs w:val="20"/>
                <w:lang w:val="uk-UA"/>
              </w:rPr>
              <w:t>.</w:t>
            </w:r>
          </w:p>
        </w:tc>
      </w:tr>
      <w:tr w:rsidR="002B469E" w:rsidRPr="001B788E" w:rsidTr="001D4DD7">
        <w:tc>
          <w:tcPr>
            <w:tcW w:w="667" w:type="pct"/>
            <w:vMerge/>
            <w:vAlign w:val="center"/>
          </w:tcPr>
          <w:p w:rsidR="002B469E" w:rsidRPr="001B788E" w:rsidRDefault="002B469E" w:rsidP="001D4DD7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" w:type="pct"/>
          </w:tcPr>
          <w:p w:rsidR="002B469E" w:rsidRPr="001B788E" w:rsidRDefault="002B469E" w:rsidP="001D4DD7">
            <w:pPr>
              <w:pStyle w:val="TableText9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061" w:type="pct"/>
          </w:tcPr>
          <w:p w:rsidR="002B469E" w:rsidRPr="00D5288D" w:rsidRDefault="00CB73C2" w:rsidP="001D4DD7">
            <w:pPr>
              <w:pStyle w:val="TableText9"/>
              <w:jc w:val="left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sz w:val="20"/>
                <w:szCs w:val="20"/>
              </w:rPr>
              <w:t>Учень (учениця) самостійно послідовно відтворює навчальний матеріал з окремими неточностями; з допомогою вчителя формулює висновки, аналізує, встановлює найсуттєвіші зв'язки і залежність між тілами живої і неживої природи, явищами, фактами, процесами; застосовує отримані знання у стандартних ситуаціях; проводить досліди, пояснює їх суть; виконує завдання у малій групі співробітництва</w:t>
            </w:r>
            <w:r w:rsidR="00D5288D">
              <w:rPr>
                <w:sz w:val="20"/>
                <w:szCs w:val="20"/>
                <w:lang w:val="uk-UA"/>
              </w:rPr>
              <w:t>.</w:t>
            </w:r>
          </w:p>
        </w:tc>
      </w:tr>
      <w:tr w:rsidR="002B469E" w:rsidRPr="001B788E" w:rsidTr="001D4DD7">
        <w:tc>
          <w:tcPr>
            <w:tcW w:w="667" w:type="pct"/>
            <w:vMerge/>
            <w:vAlign w:val="center"/>
          </w:tcPr>
          <w:p w:rsidR="002B469E" w:rsidRPr="001B788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" w:type="pct"/>
          </w:tcPr>
          <w:p w:rsidR="002B469E" w:rsidRPr="001B788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4061" w:type="pct"/>
          </w:tcPr>
          <w:p w:rsidR="002B469E" w:rsidRPr="00D5288D" w:rsidRDefault="00CB73C2" w:rsidP="001B788E">
            <w:pPr>
              <w:pStyle w:val="TableText9"/>
              <w:spacing w:before="60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sz w:val="20"/>
                <w:szCs w:val="20"/>
              </w:rPr>
              <w:t xml:space="preserve">Учень (учениця) вільно відтворює навчальний матеріал, для пояснення використовує загальновідомі докази; застосовує </w:t>
            </w:r>
            <w:r w:rsidR="001B788E" w:rsidRPr="001B788E">
              <w:rPr>
                <w:sz w:val="20"/>
                <w:szCs w:val="20"/>
              </w:rPr>
              <w:t xml:space="preserve">знання у стандартних ситуаціях, </w:t>
            </w:r>
            <w:r w:rsidRPr="001B788E">
              <w:rPr>
                <w:sz w:val="20"/>
                <w:szCs w:val="20"/>
              </w:rPr>
              <w:t>аналізує та систематизує інформацію; проводить досліди в школі та вдома, пояснює та оформляє їх результати; знаходить необхідну інформацію в довідкових виданнях</w:t>
            </w:r>
            <w:r w:rsidR="00D5288D">
              <w:rPr>
                <w:sz w:val="20"/>
                <w:szCs w:val="20"/>
                <w:lang w:val="uk-UA"/>
              </w:rPr>
              <w:t>.</w:t>
            </w:r>
          </w:p>
        </w:tc>
      </w:tr>
      <w:tr w:rsidR="002B469E" w:rsidRPr="001B788E" w:rsidTr="001D4DD7">
        <w:tc>
          <w:tcPr>
            <w:tcW w:w="667" w:type="pct"/>
            <w:vMerge w:val="restart"/>
            <w:vAlign w:val="center"/>
          </w:tcPr>
          <w:p w:rsidR="002B469E" w:rsidRPr="001B788E" w:rsidRDefault="002B469E" w:rsidP="001D4DD7">
            <w:pPr>
              <w:pStyle w:val="TableText9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color w:val="000000"/>
                <w:sz w:val="20"/>
                <w:szCs w:val="20"/>
                <w:lang w:val="uk-UA"/>
              </w:rPr>
              <w:t>ІV. Високий</w:t>
            </w:r>
          </w:p>
        </w:tc>
        <w:tc>
          <w:tcPr>
            <w:tcW w:w="272" w:type="pct"/>
          </w:tcPr>
          <w:p w:rsidR="002B469E" w:rsidRPr="001B788E" w:rsidRDefault="002B469E" w:rsidP="001D4DD7">
            <w:pPr>
              <w:pStyle w:val="TableText9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4061" w:type="pct"/>
          </w:tcPr>
          <w:p w:rsidR="002B469E" w:rsidRPr="00D5288D" w:rsidRDefault="00F87E25" w:rsidP="001B788E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sz w:val="20"/>
                <w:szCs w:val="20"/>
              </w:rPr>
              <w:t>Учень (учениця) усвідомлено відтворює навчальний матеріал; аргументовано пояснює свої відповіді на прикладах з підручника та власного досвіду; аналізує і розкриває суть явищ природи; узагальнює та систематизує інформацію на основі вивчених закономірностей і понять, робить висновки; вміє працювати зі схемами, малюнками, картографічним матеріалом, атласамивизначниками; здійснює природничонаукові спостереження</w:t>
            </w:r>
            <w:r w:rsidR="00D5288D">
              <w:rPr>
                <w:sz w:val="20"/>
                <w:szCs w:val="20"/>
                <w:lang w:val="uk-UA"/>
              </w:rPr>
              <w:t>.</w:t>
            </w:r>
          </w:p>
        </w:tc>
      </w:tr>
      <w:tr w:rsidR="002B469E" w:rsidRPr="001B788E" w:rsidTr="001D4DD7">
        <w:tc>
          <w:tcPr>
            <w:tcW w:w="667" w:type="pct"/>
            <w:vMerge/>
            <w:vAlign w:val="center"/>
          </w:tcPr>
          <w:p w:rsidR="002B469E" w:rsidRPr="001B788E" w:rsidRDefault="002B469E" w:rsidP="001D4DD7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" w:type="pct"/>
          </w:tcPr>
          <w:p w:rsidR="002B469E" w:rsidRPr="001B788E" w:rsidRDefault="002B469E" w:rsidP="001D4DD7">
            <w:pPr>
              <w:pStyle w:val="TableText9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061" w:type="pct"/>
          </w:tcPr>
          <w:p w:rsidR="002B469E" w:rsidRPr="00D5288D" w:rsidRDefault="00F87E25" w:rsidP="001B788E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sz w:val="20"/>
                <w:szCs w:val="20"/>
              </w:rPr>
              <w:t>Учень (учениця) має глибокі знання про різноманіття тіл і явищ природи; встановлює зв'язки з раніше вивченим; розкриває взаємозв'язки між живою і неживою природою на основі загальних закономірностей; аргументовано використовує отримані знання у різних ситуаціях; усвідомлює значення та висловлює власне ставлення до охорони навколишнього середовища; уміє знаходити, аналізувати й застосовувати додаткову природознавчу інформацію; організовує роботу у малій групі співробітництва</w:t>
            </w:r>
            <w:r w:rsidR="00D5288D">
              <w:rPr>
                <w:sz w:val="20"/>
                <w:szCs w:val="20"/>
                <w:lang w:val="uk-UA"/>
              </w:rPr>
              <w:t>.</w:t>
            </w:r>
          </w:p>
        </w:tc>
      </w:tr>
      <w:tr w:rsidR="002B469E" w:rsidRPr="001B788E" w:rsidTr="001D4DD7">
        <w:tc>
          <w:tcPr>
            <w:tcW w:w="667" w:type="pct"/>
            <w:vMerge/>
            <w:vAlign w:val="center"/>
          </w:tcPr>
          <w:p w:rsidR="002B469E" w:rsidRPr="001B788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" w:type="pct"/>
          </w:tcPr>
          <w:p w:rsidR="002B469E" w:rsidRPr="001B788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061" w:type="pct"/>
          </w:tcPr>
          <w:p w:rsidR="002B469E" w:rsidRPr="00D5288D" w:rsidRDefault="001B788E" w:rsidP="001B788E">
            <w:pPr>
              <w:pStyle w:val="TableText9"/>
              <w:spacing w:before="60"/>
              <w:rPr>
                <w:color w:val="000000"/>
                <w:sz w:val="20"/>
                <w:szCs w:val="20"/>
                <w:lang w:val="uk-UA"/>
              </w:rPr>
            </w:pPr>
            <w:r w:rsidRPr="001B788E">
              <w:rPr>
                <w:sz w:val="20"/>
                <w:szCs w:val="20"/>
              </w:rPr>
              <w:t xml:space="preserve">Учень (учениця) </w:t>
            </w:r>
            <w:r w:rsidR="00F87E25" w:rsidRPr="001B788E">
              <w:rPr>
                <w:sz w:val="20"/>
                <w:szCs w:val="20"/>
              </w:rPr>
              <w:t>уміє самостійно аналізувати, оцінювати, узагальнювати природознавчий матеріал; бере участь у дискусіях, вирішенні проблемних питань; знаходить та використовує додаткові джерела інформації для виконання навчального завдання; уміє приймати рішення, аргументувати власне ставлення до різних поглядів на об’єкт вивчення</w:t>
            </w:r>
            <w:r w:rsidR="00D5288D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2B469E" w:rsidRPr="001B788E" w:rsidRDefault="002B469E" w:rsidP="00DF265C">
      <w:pPr>
        <w:pStyle w:val="razdel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bookmarkStart w:id="0" w:name="_GoBack"/>
      <w:bookmarkEnd w:id="0"/>
    </w:p>
    <w:p w:rsidR="002B469E" w:rsidRPr="002B469E" w:rsidRDefault="002B469E" w:rsidP="002B469E">
      <w:pPr>
        <w:pStyle w:val="razdel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2B469E" w:rsidRPr="002B469E" w:rsidRDefault="002B469E" w:rsidP="002B469E">
      <w:pPr>
        <w:pStyle w:val="razdel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D11D82" w:rsidRPr="002B469E" w:rsidRDefault="00D11D82">
      <w:pPr>
        <w:rPr>
          <w:sz w:val="22"/>
          <w:szCs w:val="22"/>
        </w:rPr>
      </w:pPr>
    </w:p>
    <w:sectPr w:rsidR="00D11D82" w:rsidRPr="002B469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9E"/>
    <w:rsid w:val="000B2314"/>
    <w:rsid w:val="001B788E"/>
    <w:rsid w:val="002B469E"/>
    <w:rsid w:val="0035243B"/>
    <w:rsid w:val="003F67CD"/>
    <w:rsid w:val="006F770D"/>
    <w:rsid w:val="00872C48"/>
    <w:rsid w:val="00AA7A79"/>
    <w:rsid w:val="00B32EC3"/>
    <w:rsid w:val="00CB73C2"/>
    <w:rsid w:val="00D11D82"/>
    <w:rsid w:val="00D5288D"/>
    <w:rsid w:val="00DF265C"/>
    <w:rsid w:val="00E951AF"/>
    <w:rsid w:val="00F8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B903"/>
  <w15:chartTrackingRefBased/>
  <w15:docId w15:val="{735A1A3E-4E14-4CE5-9DE3-9BA0847D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9E"/>
    <w:pPr>
      <w:autoSpaceDE w:val="0"/>
      <w:autoSpaceDN w:val="0"/>
    </w:pPr>
    <w:rPr>
      <w:rFonts w:ascii="Times New Roman" w:eastAsia="Times New Roman" w:hAnsi="Times New Roman" w:cs="Times New Roman"/>
      <w:lang w:val="ru-RU" w:eastAsia="uk-UA"/>
    </w:rPr>
  </w:style>
  <w:style w:type="paragraph" w:styleId="4">
    <w:name w:val="heading 4"/>
    <w:basedOn w:val="a"/>
    <w:next w:val="a"/>
    <w:link w:val="40"/>
    <w:qFormat/>
    <w:rsid w:val="003F67CD"/>
    <w:pPr>
      <w:keepNext/>
      <w:autoSpaceDE/>
      <w:autoSpaceDN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F67CD"/>
    <w:rPr>
      <w:rFonts w:ascii="Times New Roman" w:hAnsi="Times New Roman" w:cs="Times New Roman"/>
      <w:b/>
      <w:bCs/>
      <w:sz w:val="28"/>
      <w:szCs w:val="28"/>
      <w:lang w:val="ru-RU"/>
    </w:rPr>
  </w:style>
  <w:style w:type="paragraph" w:customStyle="1" w:styleId="razdel">
    <w:name w:val="razdel"/>
    <w:rsid w:val="002B469E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eastAsia="Times New Roman" w:hAnsi="Arial"/>
      <w:b/>
      <w:bCs/>
      <w:sz w:val="24"/>
      <w:szCs w:val="24"/>
      <w:lang w:val="ru-RU" w:eastAsia="uk-UA"/>
    </w:rPr>
  </w:style>
  <w:style w:type="paragraph" w:styleId="a3">
    <w:name w:val="Body Text"/>
    <w:basedOn w:val="a"/>
    <w:link w:val="a4"/>
    <w:uiPriority w:val="99"/>
    <w:rsid w:val="002B469E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pacing w:line="221" w:lineRule="atLeast"/>
      <w:ind w:firstLine="30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2B469E"/>
    <w:rPr>
      <w:rFonts w:ascii="Times New Roman" w:eastAsia="Times New Roman" w:hAnsi="Times New Roman" w:cs="Times New Roman"/>
      <w:lang w:val="ru-RU" w:eastAsia="uk-UA"/>
    </w:rPr>
  </w:style>
  <w:style w:type="paragraph" w:customStyle="1" w:styleId="4p">
    <w:name w:val="4p"/>
    <w:rsid w:val="002B469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eastAsia="uk-UA"/>
    </w:rPr>
  </w:style>
  <w:style w:type="paragraph" w:customStyle="1" w:styleId="TableTextshapka8">
    <w:name w:val="Table Text_shapka_8"/>
    <w:rsid w:val="002B469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6" w:line="149" w:lineRule="atLeast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TableText9">
    <w:name w:val="Table Text_9"/>
    <w:rsid w:val="002B469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line="202" w:lineRule="atLeast"/>
      <w:ind w:left="32" w:right="32"/>
      <w:jc w:val="both"/>
    </w:pPr>
    <w:rPr>
      <w:rFonts w:ascii="Times New Roman" w:eastAsia="Times New Roman" w:hAnsi="Times New Roman" w:cs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PC-07</cp:lastModifiedBy>
  <cp:revision>12</cp:revision>
  <dcterms:created xsi:type="dcterms:W3CDTF">2021-10-19T18:53:00Z</dcterms:created>
  <dcterms:modified xsi:type="dcterms:W3CDTF">2021-10-20T06:54:00Z</dcterms:modified>
</cp:coreProperties>
</file>